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E56448" w:rsidRDefault="00986A6E" w:rsidP="00986A6E">
      <w:pPr>
        <w:rPr>
          <w:sz w:val="16"/>
          <w:szCs w:val="16"/>
        </w:rPr>
      </w:pPr>
    </w:p>
    <w:p w:rsidR="00986A6E" w:rsidRPr="00B6648E" w:rsidRDefault="00986A6E" w:rsidP="00986A6E">
      <w:pPr>
        <w:widowControl w:val="0"/>
        <w:outlineLvl w:val="0"/>
      </w:pPr>
      <w:r w:rsidRPr="00B6648E">
        <w:t>KLASA:</w:t>
      </w:r>
      <w:r w:rsidR="006C1F00" w:rsidRPr="00B6648E">
        <w:t xml:space="preserve"> </w:t>
      </w:r>
      <w:r w:rsidR="000960B6" w:rsidRPr="00B6648E">
        <w:t>406-01/1</w:t>
      </w:r>
      <w:r w:rsidR="000F40C2">
        <w:t>7</w:t>
      </w:r>
      <w:r w:rsidR="000960B6" w:rsidRPr="00B6648E">
        <w:t>-01/</w:t>
      </w:r>
      <w:r w:rsidR="006D6D83">
        <w:t>77</w:t>
      </w:r>
    </w:p>
    <w:p w:rsidR="00986A6E" w:rsidRPr="00B6648E" w:rsidRDefault="000960B6" w:rsidP="00986A6E">
      <w:pPr>
        <w:widowControl w:val="0"/>
        <w:outlineLvl w:val="0"/>
      </w:pPr>
      <w:r w:rsidRPr="00B6648E">
        <w:t>URBROJ: 2196/01-4-1</w:t>
      </w:r>
      <w:r w:rsidR="000F40C2">
        <w:t>7</w:t>
      </w:r>
      <w:r w:rsidRPr="00B6648E">
        <w:t>-4</w:t>
      </w:r>
    </w:p>
    <w:p w:rsidR="00986A6E" w:rsidRPr="00E56448" w:rsidRDefault="00986A6E" w:rsidP="00986A6E">
      <w:pPr>
        <w:rPr>
          <w:sz w:val="8"/>
          <w:szCs w:val="8"/>
        </w:rPr>
      </w:pPr>
    </w:p>
    <w:p w:rsidR="00986A6E" w:rsidRPr="00B6648E" w:rsidRDefault="006C1F00" w:rsidP="00986A6E">
      <w:r w:rsidRPr="00B6648E">
        <w:t xml:space="preserve">Vukovar, </w:t>
      </w:r>
      <w:r w:rsidR="006D6D83">
        <w:t>13</w:t>
      </w:r>
      <w:r w:rsidR="00D47408">
        <w:t xml:space="preserve">. </w:t>
      </w:r>
      <w:r w:rsidR="006D6D83">
        <w:t>listopada</w:t>
      </w:r>
      <w:r w:rsidRPr="00B6648E">
        <w:t xml:space="preserve"> 201</w:t>
      </w:r>
      <w:r w:rsidR="000F40C2">
        <w:t>7</w:t>
      </w:r>
      <w:r w:rsidR="00986A6E" w:rsidRPr="00B6648E">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346A63">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346A63">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986A6E" w:rsidRPr="00E56448" w:rsidRDefault="00986A6E" w:rsidP="00986A6E">
      <w:pPr>
        <w:widowControl w:val="0"/>
        <w:spacing w:before="100" w:beforeAutospacing="1"/>
        <w:jc w:val="center"/>
        <w:outlineLvl w:val="0"/>
        <w:rPr>
          <w:b/>
        </w:rPr>
      </w:pPr>
      <w:r w:rsidRPr="00E56448">
        <w:rPr>
          <w:b/>
        </w:rPr>
        <w:t xml:space="preserve">ZA PROVEDBU POSTUPKA </w:t>
      </w:r>
      <w:r w:rsidR="00B5487B">
        <w:rPr>
          <w:b/>
        </w:rPr>
        <w:t xml:space="preserve">JEDNOSTAVNE </w:t>
      </w:r>
      <w:r w:rsidRPr="00E56448">
        <w:rPr>
          <w:b/>
        </w:rPr>
        <w:t xml:space="preserve">NABAVE </w:t>
      </w:r>
      <w:r w:rsidR="000960B6" w:rsidRPr="00E56448">
        <w:rPr>
          <w:b/>
        </w:rPr>
        <w:t>RADOV</w:t>
      </w:r>
      <w:r w:rsidR="00B5487B">
        <w:rPr>
          <w:b/>
        </w:rPr>
        <w:t>A</w:t>
      </w:r>
      <w:r w:rsidRPr="00E56448">
        <w:rPr>
          <w:b/>
        </w:rPr>
        <w:t>:</w:t>
      </w:r>
    </w:p>
    <w:p w:rsidR="00986A6E" w:rsidRPr="00B6648E" w:rsidRDefault="00986A6E" w:rsidP="00986A6E">
      <w:pPr>
        <w:widowControl w:val="0"/>
        <w:spacing w:before="100" w:beforeAutospacing="1"/>
        <w:jc w:val="center"/>
        <w:outlineLvl w:val="0"/>
        <w:rPr>
          <w:b/>
          <w:sz w:val="32"/>
          <w:szCs w:val="32"/>
        </w:rPr>
      </w:pPr>
    </w:p>
    <w:p w:rsidR="0098631B" w:rsidRPr="00B6648E" w:rsidRDefault="00E10057" w:rsidP="00986A6E">
      <w:pPr>
        <w:widowControl w:val="0"/>
        <w:jc w:val="center"/>
        <w:outlineLvl w:val="0"/>
        <w:rPr>
          <w:b/>
          <w:i/>
          <w:sz w:val="32"/>
          <w:szCs w:val="32"/>
        </w:rPr>
      </w:pPr>
      <w:r w:rsidRPr="00E10057">
        <w:rPr>
          <w:b/>
          <w:i/>
          <w:sz w:val="32"/>
          <w:szCs w:val="32"/>
        </w:rPr>
        <w:t xml:space="preserve">UREĐENJE INTERIJERA TURISTIČKE ZAJEDNICE GRADA VUKOVARA - </w:t>
      </w:r>
      <w:r w:rsidR="00017AAD">
        <w:rPr>
          <w:b/>
          <w:i/>
          <w:sz w:val="32"/>
          <w:szCs w:val="32"/>
        </w:rPr>
        <w:t xml:space="preserve">I. </w:t>
      </w:r>
      <w:r w:rsidRPr="00E10057">
        <w:rPr>
          <w:b/>
          <w:i/>
          <w:sz w:val="32"/>
          <w:szCs w:val="32"/>
        </w:rPr>
        <w:t xml:space="preserve">FAZA </w:t>
      </w:r>
    </w:p>
    <w:p w:rsidR="00986A6E" w:rsidRPr="00B6648E" w:rsidRDefault="00986A6E" w:rsidP="00986A6E">
      <w:pPr>
        <w:widowControl w:val="0"/>
        <w:jc w:val="center"/>
        <w:outlineLvl w:val="0"/>
        <w:rPr>
          <w:b/>
          <w:i/>
          <w:sz w:val="28"/>
          <w:szCs w:val="28"/>
        </w:rPr>
      </w:pPr>
    </w:p>
    <w:p w:rsidR="00986A6E" w:rsidRPr="00B6648E" w:rsidRDefault="00986A6E" w:rsidP="00986A6E">
      <w:pPr>
        <w:widowControl w:val="0"/>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6E384F">
        <w:rPr>
          <w:b/>
          <w:sz w:val="28"/>
          <w:szCs w:val="28"/>
        </w:rPr>
        <w:t>ncijski broj nabave: BN-</w:t>
      </w:r>
      <w:r w:rsidR="0012485D">
        <w:rPr>
          <w:b/>
          <w:sz w:val="28"/>
          <w:szCs w:val="28"/>
        </w:rPr>
        <w:t>7</w:t>
      </w:r>
      <w:r w:rsidR="006E384F">
        <w:rPr>
          <w:b/>
          <w:sz w:val="28"/>
          <w:szCs w:val="28"/>
        </w:rPr>
        <w:t>/1</w:t>
      </w:r>
      <w:r w:rsidR="00D95537">
        <w:rPr>
          <w:b/>
          <w:sz w:val="28"/>
          <w:szCs w:val="28"/>
        </w:rPr>
        <w:t>7</w:t>
      </w:r>
      <w:r w:rsidR="006E384F">
        <w:rPr>
          <w:b/>
          <w:sz w:val="28"/>
          <w:szCs w:val="28"/>
        </w:rPr>
        <w:t>-</w:t>
      </w:r>
      <w:r w:rsidR="00B5487B">
        <w:rPr>
          <w:b/>
          <w:sz w:val="28"/>
          <w:szCs w:val="28"/>
        </w:rPr>
        <w:t>8</w:t>
      </w:r>
      <w:r w:rsidR="00E10057">
        <w:rPr>
          <w:b/>
          <w:sz w:val="28"/>
          <w:szCs w:val="28"/>
        </w:rPr>
        <w:t>5</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E56448" w:rsidRDefault="00E56448">
      <w:pPr>
        <w:rPr>
          <w:sz w:val="32"/>
        </w:rPr>
      </w:pPr>
      <w:r>
        <w:rPr>
          <w:sz w:val="32"/>
        </w:rPr>
        <w:br w:type="page"/>
      </w:r>
    </w:p>
    <w:p w:rsidR="00986A6E" w:rsidRPr="00B6648E" w:rsidRDefault="00986A6E" w:rsidP="00986A6E">
      <w:pPr>
        <w:spacing w:before="100" w:beforeAutospacing="1"/>
        <w:rPr>
          <w:sz w:val="32"/>
        </w:rPr>
      </w:pPr>
      <w:r w:rsidRPr="00B6648E">
        <w:rPr>
          <w:sz w:val="32"/>
        </w:rPr>
        <w:lastRenderedPageBreak/>
        <w:t>SADRŽAJ DOKUMENTACIJE:</w:t>
      </w:r>
    </w:p>
    <w:p w:rsidR="00986A6E" w:rsidRPr="00B6648E" w:rsidRDefault="00986A6E" w:rsidP="00986A6E">
      <w:pPr>
        <w:spacing w:before="100" w:beforeAutospacing="1"/>
        <w:rPr>
          <w:sz w:val="32"/>
        </w:rPr>
      </w:pPr>
    </w:p>
    <w:p w:rsidR="00986A6E" w:rsidRPr="00B6648E" w:rsidRDefault="00D822BC" w:rsidP="00986A6E">
      <w:r w:rsidRPr="00B6648E">
        <w:t xml:space="preserve">  </w:t>
      </w:r>
      <w:r w:rsidR="00986A6E" w:rsidRPr="00B6648E">
        <w:t>1. OPĆI PODACI</w:t>
      </w:r>
    </w:p>
    <w:p w:rsidR="00986A6E" w:rsidRPr="00B6648E" w:rsidRDefault="00D822BC" w:rsidP="00986A6E">
      <w:pPr>
        <w:rPr>
          <w:szCs w:val="32"/>
        </w:rPr>
      </w:pPr>
      <w:r w:rsidRPr="00B6648E">
        <w:rPr>
          <w:szCs w:val="32"/>
        </w:rPr>
        <w:t xml:space="preserve">  </w:t>
      </w:r>
      <w:r w:rsidR="00986A6E" w:rsidRPr="00B6648E">
        <w:rPr>
          <w:szCs w:val="32"/>
        </w:rPr>
        <w:t>2. PODACI O PREDMETU NABAVE</w:t>
      </w:r>
    </w:p>
    <w:p w:rsidR="00986A6E" w:rsidRPr="00B6648E" w:rsidRDefault="00D822BC" w:rsidP="00986A6E">
      <w:r w:rsidRPr="00B6648E">
        <w:t xml:space="preserve">  </w:t>
      </w:r>
      <w:r w:rsidR="00BD6641" w:rsidRPr="00B6648E">
        <w:t>3</w:t>
      </w:r>
      <w:r w:rsidR="00986A6E" w:rsidRPr="00B6648E">
        <w:t>. RAZLOZI ISKLJUČENJA PONUDITELJA</w:t>
      </w:r>
    </w:p>
    <w:p w:rsidR="000276C2" w:rsidRPr="0064762B" w:rsidRDefault="000276C2" w:rsidP="000276C2">
      <w:r w:rsidRPr="0064762B">
        <w:t xml:space="preserve">  4. ODREDBE O SPOSOBNOSTI PONUDITELJA </w:t>
      </w:r>
    </w:p>
    <w:p w:rsidR="000276C2" w:rsidRPr="0064762B" w:rsidRDefault="000276C2" w:rsidP="000276C2">
      <w:r w:rsidRPr="0064762B">
        <w:t xml:space="preserve">  5. PODACI O PONUDI</w:t>
      </w:r>
    </w:p>
    <w:p w:rsidR="000276C2" w:rsidRPr="0064762B" w:rsidRDefault="000276C2" w:rsidP="000276C2">
      <w:r w:rsidRPr="0064762B">
        <w:t xml:space="preserve">  6. OSTALO</w:t>
      </w:r>
    </w:p>
    <w:p w:rsidR="000276C2" w:rsidRDefault="000276C2" w:rsidP="000276C2">
      <w:r w:rsidRPr="0064762B">
        <w:t xml:space="preserve">  7</w:t>
      </w:r>
      <w:r>
        <w:t>. PREDLOŽAK PONUDBENOG</w:t>
      </w:r>
      <w:r w:rsidRPr="0064762B">
        <w:t xml:space="preserve"> LISTA</w:t>
      </w:r>
    </w:p>
    <w:p w:rsidR="00986A6E" w:rsidRPr="00B6648E" w:rsidRDefault="00ED70F5" w:rsidP="00986A6E">
      <w:r>
        <w:t xml:space="preserve">  </w:t>
      </w:r>
      <w:r w:rsidR="000276C2">
        <w:t>8</w:t>
      </w:r>
      <w:r w:rsidR="00986A6E" w:rsidRPr="00B6648E">
        <w:t>. TEKST PRIJEDLOGA UGOVORA</w:t>
      </w:r>
    </w:p>
    <w:p w:rsidR="00986A6E" w:rsidRDefault="00986A6E" w:rsidP="00986A6E"/>
    <w:p w:rsidR="00E10057" w:rsidRDefault="00E10057" w:rsidP="00986A6E"/>
    <w:p w:rsidR="00E10057" w:rsidRDefault="00E10057" w:rsidP="00986A6E"/>
    <w:p w:rsidR="00E10057" w:rsidRDefault="00E10057" w:rsidP="00E10057">
      <w:r>
        <w:t>Prilog 1. Troškovnik GRUPA 1 građevinsko obrtnički radovi</w:t>
      </w:r>
    </w:p>
    <w:p w:rsidR="00E10057" w:rsidRDefault="00E10057" w:rsidP="00E10057">
      <w:r>
        <w:t>Prilog 1. Troškovnik GRUPA 2 namještaj</w:t>
      </w:r>
    </w:p>
    <w:p w:rsidR="00E10057" w:rsidRDefault="00E10057" w:rsidP="00E10057">
      <w:r>
        <w:t>Prilog 1. Troškovnik GRUPA 3 grijanje</w:t>
      </w:r>
    </w:p>
    <w:p w:rsidR="00546B32" w:rsidRDefault="00546B32" w:rsidP="00986A6E">
      <w:r>
        <w:t>Prilog 2. Tehničk</w:t>
      </w:r>
      <w:r w:rsidR="00376013">
        <w:t>a</w:t>
      </w:r>
      <w:r>
        <w:t xml:space="preserve"> </w:t>
      </w:r>
      <w:r w:rsidR="00376013">
        <w:t>dokumentacija</w:t>
      </w:r>
    </w:p>
    <w:p w:rsidR="00986A6E" w:rsidRPr="00B6648E" w:rsidRDefault="00986A6E" w:rsidP="00986A6E">
      <w:r w:rsidRPr="00B6648E">
        <w:br w:type="page"/>
      </w:r>
    </w:p>
    <w:p w:rsidR="000960B6" w:rsidRPr="00B6648E" w:rsidRDefault="000960B6" w:rsidP="000960B6">
      <w:pPr>
        <w:rPr>
          <w:sz w:val="32"/>
        </w:rPr>
      </w:pPr>
      <w:r w:rsidRPr="00B6648E">
        <w:rPr>
          <w:sz w:val="32"/>
        </w:rPr>
        <w:lastRenderedPageBreak/>
        <w:t>1. OPĆI PODACI</w:t>
      </w:r>
    </w:p>
    <w:p w:rsidR="000960B6" w:rsidRPr="00B6648E" w:rsidRDefault="000960B6" w:rsidP="000960B6">
      <w:pPr>
        <w:rPr>
          <w:b/>
          <w:i/>
        </w:rPr>
      </w:pPr>
      <w:r w:rsidRPr="00B6648E">
        <w:rPr>
          <w:b/>
          <w:i/>
        </w:rPr>
        <w:t>1.1. Naručitelj i kontakti</w:t>
      </w:r>
    </w:p>
    <w:p w:rsidR="000960B6" w:rsidRPr="00B6648E" w:rsidRDefault="000960B6" w:rsidP="000960B6">
      <w:pPr>
        <w:jc w:val="both"/>
        <w:rPr>
          <w:spacing w:val="-3"/>
        </w:rPr>
      </w:pPr>
      <w:r w:rsidRPr="00B6648E">
        <w:t>Naručitelj: GRAD VUKOVAR, Vukovar, Dr. Franje Tuđmana 1; OIB:</w:t>
      </w:r>
      <w:r w:rsidRPr="00B6648E">
        <w:rPr>
          <w:spacing w:val="-3"/>
        </w:rPr>
        <w:t xml:space="preserve"> 50041264710,</w:t>
      </w:r>
    </w:p>
    <w:p w:rsidR="000960B6" w:rsidRPr="00B6648E" w:rsidRDefault="000960B6" w:rsidP="000960B6">
      <w:pPr>
        <w:jc w:val="both"/>
        <w:rPr>
          <w:spacing w:val="-3"/>
        </w:rPr>
      </w:pPr>
      <w:r w:rsidRPr="00B6648E">
        <w:t>Internetska adresa: www.vukovar.hr</w:t>
      </w:r>
    </w:p>
    <w:p w:rsidR="000960B6" w:rsidRPr="00B6648E" w:rsidRDefault="000960B6" w:rsidP="000960B6">
      <w:pPr>
        <w:jc w:val="both"/>
      </w:pPr>
      <w:r w:rsidRPr="00B6648E">
        <w:t xml:space="preserve">Služba za kontakt: Grad Vukovar, Upravni odjel za financije i nabavu, Dr. Franje Tuđmana 1, 32000 Vukovar, </w:t>
      </w:r>
    </w:p>
    <w:p w:rsidR="000960B6" w:rsidRPr="00B6648E" w:rsidRDefault="000960B6" w:rsidP="000960B6">
      <w:pPr>
        <w:jc w:val="both"/>
      </w:pPr>
      <w:r w:rsidRPr="00B6648E">
        <w:t xml:space="preserve">Osobe zadužene za kontakt: </w:t>
      </w:r>
    </w:p>
    <w:p w:rsidR="000960B6" w:rsidRPr="001A1248" w:rsidRDefault="000960B6" w:rsidP="000960B6">
      <w:pPr>
        <w:jc w:val="both"/>
        <w:rPr>
          <w:u w:val="single"/>
        </w:rPr>
      </w:pPr>
      <w:r w:rsidRPr="00B6648E">
        <w:t>-Domagoj Centner, dip</w:t>
      </w:r>
      <w:r w:rsidR="004D59BF">
        <w:t>l.iur.;</w:t>
      </w:r>
      <w:r w:rsidR="00D95537" w:rsidRPr="00D95537">
        <w:t xml:space="preserve"> e</w:t>
      </w:r>
      <w:r w:rsidR="00D95537">
        <w:t>-</w:t>
      </w:r>
      <w:r w:rsidR="004D59BF" w:rsidRPr="001A1248">
        <w:t>pošta</w:t>
      </w:r>
      <w:r w:rsidR="00D95537" w:rsidRPr="001A1248">
        <w:t xml:space="preserve">: </w:t>
      </w:r>
      <w:hyperlink r:id="rId10" w:history="1">
        <w:r w:rsidR="00D95537" w:rsidRPr="001A1248">
          <w:rPr>
            <w:rStyle w:val="Hiperveza"/>
            <w:color w:val="auto"/>
          </w:rPr>
          <w:t>domagoj.centner@vukovar.hr</w:t>
        </w:r>
      </w:hyperlink>
      <w:r w:rsidR="00D95537" w:rsidRPr="001A1248">
        <w:t xml:space="preserve">, </w:t>
      </w:r>
      <w:r w:rsidR="006E384F" w:rsidRPr="001A1248">
        <w:t>tel. 03</w:t>
      </w:r>
      <w:r w:rsidR="004D59BF" w:rsidRPr="001A1248">
        <w:t>2/</w:t>
      </w:r>
      <w:r w:rsidR="00D95537" w:rsidRPr="001A1248">
        <w:t>456-597</w:t>
      </w:r>
      <w:r w:rsidR="004D59BF" w:rsidRPr="001A1248">
        <w:t>,</w:t>
      </w:r>
    </w:p>
    <w:p w:rsidR="0098631B" w:rsidRPr="0098631B" w:rsidRDefault="0098631B" w:rsidP="0098631B">
      <w:pPr>
        <w:jc w:val="both"/>
        <w:rPr>
          <w:u w:val="single"/>
        </w:rPr>
      </w:pPr>
      <w:r w:rsidRPr="001A1248">
        <w:t>-Tihomir Kedmenec, dip</w:t>
      </w:r>
      <w:r w:rsidR="004D59BF" w:rsidRPr="001A1248">
        <w:t xml:space="preserve">l.ing.; </w:t>
      </w:r>
      <w:r w:rsidR="00D95537" w:rsidRPr="001A1248">
        <w:t>e-</w:t>
      </w:r>
      <w:r w:rsidR="004D59BF" w:rsidRPr="001A1248">
        <w:t>pošta</w:t>
      </w:r>
      <w:r w:rsidR="00D95537" w:rsidRPr="001A1248">
        <w:t xml:space="preserve">: </w:t>
      </w:r>
      <w:hyperlink r:id="rId11" w:history="1">
        <w:r w:rsidR="00D95537" w:rsidRPr="001A1248">
          <w:rPr>
            <w:rStyle w:val="Hiperveza"/>
            <w:color w:val="auto"/>
          </w:rPr>
          <w:t>tihomir.kedmenec@vukovar.hr</w:t>
        </w:r>
      </w:hyperlink>
      <w:r w:rsidR="00D95537" w:rsidRPr="001A1248">
        <w:t xml:space="preserve">, </w:t>
      </w:r>
      <w:r w:rsidR="004D59BF" w:rsidRPr="001A1248">
        <w:t>tel</w:t>
      </w:r>
      <w:r w:rsidR="004D59BF">
        <w:t>. 032/</w:t>
      </w:r>
      <w:r w:rsidR="00D95537">
        <w:t>456-508</w:t>
      </w:r>
    </w:p>
    <w:p w:rsidR="000960B6" w:rsidRPr="0030459B" w:rsidRDefault="000960B6" w:rsidP="000960B6">
      <w:pPr>
        <w:rPr>
          <w:sz w:val="16"/>
        </w:rPr>
      </w:pPr>
    </w:p>
    <w:p w:rsidR="000960B6" w:rsidRPr="00B6648E" w:rsidRDefault="000960B6" w:rsidP="000960B6">
      <w:pPr>
        <w:rPr>
          <w:b/>
          <w:i/>
        </w:rPr>
      </w:pPr>
      <w:r w:rsidRPr="00B6648E">
        <w:rPr>
          <w:b/>
          <w:i/>
        </w:rPr>
        <w:t>1.</w:t>
      </w:r>
      <w:r w:rsidR="00E10057">
        <w:rPr>
          <w:b/>
          <w:i/>
        </w:rPr>
        <w:t>2</w:t>
      </w:r>
      <w:r w:rsidRPr="00B6648E">
        <w:rPr>
          <w:b/>
          <w:i/>
        </w:rPr>
        <w:t>. Procijenjena vrijednost nabave</w:t>
      </w:r>
    </w:p>
    <w:p w:rsidR="000960B6" w:rsidRPr="00B6648E" w:rsidRDefault="00E10057" w:rsidP="000960B6">
      <w:r w:rsidRPr="00E10057">
        <w:t xml:space="preserve">Sveukupna procijenjena vrijednost nabave: </w:t>
      </w:r>
      <w:r>
        <w:t>126</w:t>
      </w:r>
      <w:r w:rsidR="000960B6" w:rsidRPr="00B6648E">
        <w:t>.000,00 kn bez PDV-a</w:t>
      </w:r>
    </w:p>
    <w:p w:rsidR="00E10057" w:rsidRDefault="00E10057" w:rsidP="00E10057">
      <w:pPr>
        <w:pStyle w:val="NoSpacing1"/>
        <w:jc w:val="both"/>
      </w:pPr>
      <w:r w:rsidRPr="001B44C4">
        <w:t>Pojedinačna procijenjena vrijednost nabave</w:t>
      </w:r>
      <w:r>
        <w:t>:</w:t>
      </w:r>
      <w:r w:rsidRPr="001B44C4">
        <w:t xml:space="preserve"> </w:t>
      </w:r>
    </w:p>
    <w:p w:rsidR="00E10057" w:rsidRDefault="00E10057" w:rsidP="00E10057">
      <w:pPr>
        <w:pStyle w:val="NoSpacing1"/>
        <w:ind w:firstLine="426"/>
        <w:jc w:val="both"/>
      </w:pPr>
      <w:r w:rsidRPr="003D16D3">
        <w:t xml:space="preserve">GRUPA 1: </w:t>
      </w:r>
      <w:r>
        <w:t xml:space="preserve">Građevinsko obrtnički radovi </w:t>
      </w:r>
      <w:r>
        <w:tab/>
        <w:t xml:space="preserve">  58.000,00 kn </w:t>
      </w:r>
      <w:r w:rsidRPr="00892044">
        <w:t>bez PDV-a</w:t>
      </w:r>
    </w:p>
    <w:p w:rsidR="00E10057" w:rsidRDefault="00E10057" w:rsidP="00E10057">
      <w:pPr>
        <w:pStyle w:val="NoSpacing1"/>
        <w:ind w:firstLine="426"/>
        <w:jc w:val="both"/>
      </w:pPr>
      <w:r w:rsidRPr="003D16D3">
        <w:t xml:space="preserve">GRUPA 2: </w:t>
      </w:r>
      <w:r w:rsidR="001E369D">
        <w:t>N</w:t>
      </w:r>
      <w:r>
        <w:t>amještaj</w:t>
      </w:r>
      <w:r>
        <w:tab/>
      </w:r>
      <w:r>
        <w:tab/>
      </w:r>
      <w:r>
        <w:tab/>
      </w:r>
      <w:r>
        <w:tab/>
        <w:t xml:space="preserve">  45.000,00 kn </w:t>
      </w:r>
      <w:r w:rsidRPr="00892044">
        <w:t>bez PDV-a</w:t>
      </w:r>
    </w:p>
    <w:p w:rsidR="00E10057" w:rsidRPr="00892044" w:rsidRDefault="00E10057" w:rsidP="00E10057">
      <w:pPr>
        <w:pStyle w:val="NoSpacing1"/>
        <w:ind w:firstLine="426"/>
        <w:jc w:val="both"/>
      </w:pPr>
      <w:r w:rsidRPr="003D16D3">
        <w:t xml:space="preserve">GRUPA 3: </w:t>
      </w:r>
      <w:r w:rsidR="001E369D">
        <w:t>G</w:t>
      </w:r>
      <w:r>
        <w:t>rijanje</w:t>
      </w:r>
      <w:r>
        <w:tab/>
      </w:r>
      <w:r>
        <w:tab/>
      </w:r>
      <w:r>
        <w:tab/>
      </w:r>
      <w:r>
        <w:tab/>
        <w:t xml:space="preserve">  23.000,00 kn </w:t>
      </w:r>
      <w:r w:rsidRPr="00892044">
        <w:t>bez PDV-a</w:t>
      </w:r>
    </w:p>
    <w:p w:rsidR="00675891" w:rsidRPr="0030459B" w:rsidRDefault="00675891" w:rsidP="00675891">
      <w:pPr>
        <w:pStyle w:val="NoSpacing1"/>
        <w:jc w:val="both"/>
        <w:rPr>
          <w:sz w:val="16"/>
        </w:rPr>
      </w:pPr>
    </w:p>
    <w:p w:rsidR="00452E2E" w:rsidRPr="00B6648E" w:rsidRDefault="00452E2E" w:rsidP="00452E2E">
      <w:pPr>
        <w:pStyle w:val="NoSpacing1"/>
        <w:rPr>
          <w:b/>
          <w:i/>
        </w:rPr>
      </w:pPr>
      <w:r w:rsidRPr="00B6648E">
        <w:rPr>
          <w:b/>
          <w:i/>
        </w:rPr>
        <w:t>1.</w:t>
      </w:r>
      <w:r w:rsidR="00E10057">
        <w:rPr>
          <w:b/>
          <w:i/>
        </w:rPr>
        <w:t>3</w:t>
      </w:r>
      <w:r w:rsidR="000960B6" w:rsidRPr="00B6648E">
        <w:rPr>
          <w:b/>
          <w:i/>
        </w:rPr>
        <w:t>.Vrsta ugovora o</w:t>
      </w:r>
      <w:r w:rsidRPr="00B6648E">
        <w:rPr>
          <w:b/>
          <w:i/>
        </w:rPr>
        <w:t xml:space="preserve"> nabavi</w:t>
      </w:r>
    </w:p>
    <w:p w:rsidR="00452E2E" w:rsidRDefault="000960B6" w:rsidP="00452E2E">
      <w:pPr>
        <w:pStyle w:val="NoSpacing1"/>
        <w:rPr>
          <w:bCs/>
          <w:color w:val="000000"/>
        </w:rPr>
      </w:pPr>
      <w:r w:rsidRPr="00B6648E">
        <w:rPr>
          <w:bCs/>
          <w:color w:val="000000"/>
        </w:rPr>
        <w:t>Po provedenom postupku</w:t>
      </w:r>
      <w:r w:rsidR="00E1530C" w:rsidRPr="00B6648E">
        <w:rPr>
          <w:bCs/>
          <w:color w:val="000000"/>
        </w:rPr>
        <w:t xml:space="preserve"> nabave sklopit </w:t>
      </w:r>
      <w:r w:rsidR="008A757B">
        <w:rPr>
          <w:bCs/>
          <w:color w:val="000000"/>
        </w:rPr>
        <w:t xml:space="preserve">će se ugovor </w:t>
      </w:r>
      <w:r w:rsidR="00A1085E" w:rsidRPr="00A1085E">
        <w:rPr>
          <w:bCs/>
          <w:color w:val="000000"/>
        </w:rPr>
        <w:t>za svaku grupu zasebno</w:t>
      </w:r>
    </w:p>
    <w:p w:rsidR="00AF5E66" w:rsidRPr="00B5487B" w:rsidRDefault="00AF5E66" w:rsidP="00452E2E">
      <w:pPr>
        <w:pStyle w:val="NoSpacing1"/>
        <w:rPr>
          <w:sz w:val="16"/>
        </w:rPr>
      </w:pPr>
    </w:p>
    <w:p w:rsidR="00452E2E" w:rsidRPr="00B6648E" w:rsidRDefault="00452E2E" w:rsidP="00452E2E">
      <w:pPr>
        <w:pStyle w:val="NoSpacing1"/>
        <w:rPr>
          <w:sz w:val="28"/>
          <w:szCs w:val="28"/>
        </w:rPr>
      </w:pPr>
      <w:r w:rsidRPr="00B6648E">
        <w:rPr>
          <w:sz w:val="28"/>
          <w:szCs w:val="28"/>
        </w:rPr>
        <w:t>2. PODACI O PREDMETU NABAVE</w:t>
      </w:r>
    </w:p>
    <w:p w:rsidR="006E384F" w:rsidRPr="00D14010" w:rsidRDefault="00DC65BC" w:rsidP="006E384F">
      <w:pPr>
        <w:pStyle w:val="NoSpacing1"/>
        <w:jc w:val="both"/>
        <w:rPr>
          <w:b/>
          <w:i/>
        </w:rPr>
      </w:pPr>
      <w:r>
        <w:rPr>
          <w:b/>
          <w:i/>
        </w:rPr>
        <w:t>2.1. Opis predmeta nabave, tehničke specifikacije, količina i troškovnik</w:t>
      </w:r>
    </w:p>
    <w:p w:rsidR="000D08DB" w:rsidRDefault="006E384F" w:rsidP="006E384F">
      <w:pPr>
        <w:jc w:val="both"/>
        <w:rPr>
          <w:lang w:eastAsia="en-US"/>
        </w:rPr>
      </w:pPr>
      <w:r w:rsidRPr="00B6648E">
        <w:rPr>
          <w:lang w:eastAsia="en-US"/>
        </w:rPr>
        <w:t xml:space="preserve">Predmet nabave je </w:t>
      </w:r>
      <w:r w:rsidR="00A1085E">
        <w:rPr>
          <w:lang w:eastAsia="en-US"/>
        </w:rPr>
        <w:t>unutarnje uređenje Turističke zajednice Grada Vukovara</w:t>
      </w:r>
      <w:r w:rsidR="00B5487B">
        <w:rPr>
          <w:lang w:eastAsia="en-US"/>
        </w:rPr>
        <w:t>.</w:t>
      </w:r>
    </w:p>
    <w:p w:rsidR="001E369D" w:rsidRDefault="001E369D" w:rsidP="001E369D">
      <w:pPr>
        <w:jc w:val="both"/>
        <w:rPr>
          <w:lang w:eastAsia="en-US"/>
        </w:rPr>
      </w:pPr>
      <w:r>
        <w:rPr>
          <w:lang w:eastAsia="en-US"/>
        </w:rPr>
        <w:t>Predmet nabave je podijeljen na grupe:</w:t>
      </w:r>
    </w:p>
    <w:p w:rsidR="001E369D" w:rsidRPr="001E369D" w:rsidRDefault="001E369D" w:rsidP="001E369D">
      <w:pPr>
        <w:jc w:val="both"/>
        <w:rPr>
          <w:highlight w:val="yellow"/>
          <w:lang w:eastAsia="en-US"/>
        </w:rPr>
      </w:pPr>
      <w:r>
        <w:rPr>
          <w:lang w:eastAsia="en-US"/>
        </w:rPr>
        <w:t xml:space="preserve">GRUPA 1: </w:t>
      </w:r>
      <w:r w:rsidRPr="001E369D">
        <w:rPr>
          <w:lang w:eastAsia="en-US"/>
        </w:rPr>
        <w:t>Građevinsko obrtnički radovi</w:t>
      </w:r>
    </w:p>
    <w:p w:rsidR="001E369D" w:rsidRDefault="001E369D" w:rsidP="001E369D">
      <w:pPr>
        <w:jc w:val="both"/>
        <w:rPr>
          <w:lang w:eastAsia="en-US"/>
        </w:rPr>
      </w:pPr>
      <w:r>
        <w:rPr>
          <w:lang w:eastAsia="en-US"/>
        </w:rPr>
        <w:t xml:space="preserve">GRUPA 2: </w:t>
      </w:r>
      <w:r w:rsidRPr="001E369D">
        <w:rPr>
          <w:lang w:eastAsia="en-US"/>
        </w:rPr>
        <w:t>Namještaj</w:t>
      </w:r>
    </w:p>
    <w:p w:rsidR="001E369D" w:rsidRDefault="001E369D" w:rsidP="001E369D">
      <w:pPr>
        <w:jc w:val="both"/>
        <w:rPr>
          <w:lang w:eastAsia="en-US"/>
        </w:rPr>
      </w:pPr>
      <w:r>
        <w:rPr>
          <w:lang w:eastAsia="en-US"/>
        </w:rPr>
        <w:t xml:space="preserve">GRUPA 3: </w:t>
      </w:r>
      <w:r w:rsidRPr="001E369D">
        <w:rPr>
          <w:lang w:eastAsia="en-US"/>
        </w:rPr>
        <w:t>Grijanje</w:t>
      </w:r>
    </w:p>
    <w:p w:rsidR="001E369D" w:rsidRDefault="001E369D" w:rsidP="001E369D">
      <w:pPr>
        <w:jc w:val="both"/>
        <w:rPr>
          <w:lang w:eastAsia="en-US"/>
        </w:rPr>
      </w:pPr>
      <w:r>
        <w:rPr>
          <w:lang w:eastAsia="en-US"/>
        </w:rPr>
        <w:t xml:space="preserve">Ponude se mogu dostaviti za jednu, nekoliko ili za sve grupe predmeta nabave. </w:t>
      </w:r>
    </w:p>
    <w:p w:rsidR="00E7769F" w:rsidRDefault="000D08DB" w:rsidP="001E369D">
      <w:pPr>
        <w:jc w:val="both"/>
        <w:rPr>
          <w:lang w:eastAsia="en-US"/>
        </w:rPr>
      </w:pPr>
      <w:r>
        <w:rPr>
          <w:lang w:eastAsia="en-US"/>
        </w:rPr>
        <w:t xml:space="preserve">Tehničke specifikacije </w:t>
      </w:r>
      <w:r w:rsidR="00E7769F">
        <w:rPr>
          <w:lang w:eastAsia="en-US"/>
        </w:rPr>
        <w:t xml:space="preserve">dane su u tehničkoj dokumentaciji izrađenoj od </w:t>
      </w:r>
      <w:r w:rsidR="00F83253">
        <w:rPr>
          <w:lang w:eastAsia="en-US"/>
        </w:rPr>
        <w:t>Ekološki centar</w:t>
      </w:r>
      <w:r w:rsidR="00E7769F">
        <w:rPr>
          <w:lang w:eastAsia="en-US"/>
        </w:rPr>
        <w:t xml:space="preserve"> d.o.o., Vukovar koja se nalazi u Prilogu 2</w:t>
      </w:r>
      <w:r w:rsidR="00F83253">
        <w:rPr>
          <w:lang w:eastAsia="en-US"/>
        </w:rPr>
        <w:t xml:space="preserve"> i sastavni su dio ove dokumentacije</w:t>
      </w:r>
      <w:r w:rsidR="00E7769F">
        <w:rPr>
          <w:lang w:eastAsia="en-US"/>
        </w:rPr>
        <w:t xml:space="preserve">. </w:t>
      </w:r>
    </w:p>
    <w:p w:rsidR="000D08DB" w:rsidRDefault="00E7769F" w:rsidP="006E384F">
      <w:pPr>
        <w:jc w:val="both"/>
        <w:rPr>
          <w:lang w:eastAsia="en-US"/>
        </w:rPr>
      </w:pPr>
      <w:r>
        <w:rPr>
          <w:lang w:eastAsia="en-US"/>
        </w:rPr>
        <w:t>K</w:t>
      </w:r>
      <w:r w:rsidR="000D08DB">
        <w:rPr>
          <w:lang w:eastAsia="en-US"/>
        </w:rPr>
        <w:t>oličin</w:t>
      </w:r>
      <w:r>
        <w:rPr>
          <w:lang w:eastAsia="en-US"/>
        </w:rPr>
        <w:t>e</w:t>
      </w:r>
      <w:r w:rsidR="000D08DB">
        <w:rPr>
          <w:lang w:eastAsia="en-US"/>
        </w:rPr>
        <w:t xml:space="preserve"> </w:t>
      </w:r>
      <w:r>
        <w:rPr>
          <w:lang w:eastAsia="en-US"/>
        </w:rPr>
        <w:t xml:space="preserve">su </w:t>
      </w:r>
      <w:r w:rsidR="000D08DB">
        <w:rPr>
          <w:lang w:eastAsia="en-US"/>
        </w:rPr>
        <w:t>u</w:t>
      </w:r>
      <w:r w:rsidR="001E369D">
        <w:rPr>
          <w:lang w:eastAsia="en-US"/>
        </w:rPr>
        <w:t xml:space="preserve"> cijelosti određene u troškovnicima </w:t>
      </w:r>
      <w:r w:rsidR="001E369D" w:rsidRPr="001E369D">
        <w:rPr>
          <w:lang w:eastAsia="en-US"/>
        </w:rPr>
        <w:t>za svaku pojedinu grupu nabave</w:t>
      </w:r>
      <w:r w:rsidR="000D08DB">
        <w:rPr>
          <w:lang w:eastAsia="en-US"/>
        </w:rPr>
        <w:t>.</w:t>
      </w:r>
    </w:p>
    <w:p w:rsidR="000D08DB" w:rsidRDefault="000D08DB" w:rsidP="000D08DB">
      <w:pPr>
        <w:jc w:val="both"/>
        <w:rPr>
          <w:lang w:eastAsia="en-US"/>
        </w:rPr>
      </w:pPr>
      <w:r>
        <w:rPr>
          <w:lang w:eastAsia="en-US"/>
        </w:rPr>
        <w:t>Troškovni</w:t>
      </w:r>
      <w:r w:rsidR="001E369D">
        <w:rPr>
          <w:lang w:eastAsia="en-US"/>
        </w:rPr>
        <w:t>ci</w:t>
      </w:r>
      <w:r>
        <w:rPr>
          <w:lang w:eastAsia="en-US"/>
        </w:rPr>
        <w:t xml:space="preserve"> </w:t>
      </w:r>
      <w:r w:rsidR="001E369D">
        <w:rPr>
          <w:lang w:eastAsia="en-US"/>
        </w:rPr>
        <w:t>su</w:t>
      </w:r>
      <w:r>
        <w:rPr>
          <w:lang w:eastAsia="en-US"/>
        </w:rPr>
        <w:t xml:space="preserve"> sastavni dio dokumentacije za nabavu i nalaz</w:t>
      </w:r>
      <w:r w:rsidR="001E369D">
        <w:rPr>
          <w:lang w:eastAsia="en-US"/>
        </w:rPr>
        <w:t>e</w:t>
      </w:r>
      <w:r>
        <w:rPr>
          <w:lang w:eastAsia="en-US"/>
        </w:rPr>
        <w:t xml:space="preserve"> se u prilogu </w:t>
      </w:r>
      <w:r w:rsidR="00F83253">
        <w:rPr>
          <w:lang w:eastAsia="en-US"/>
        </w:rPr>
        <w:t>1. P</w:t>
      </w:r>
      <w:r w:rsidR="001E369D">
        <w:rPr>
          <w:lang w:eastAsia="en-US"/>
        </w:rPr>
        <w:t>on</w:t>
      </w:r>
      <w:r>
        <w:rPr>
          <w:lang w:eastAsia="en-US"/>
        </w:rPr>
        <w:t>uditelj ne smije mijenjati izvorni oblik i sadržaj Troškovnika.</w:t>
      </w:r>
    </w:p>
    <w:p w:rsidR="00DC65BC" w:rsidRDefault="000D08DB" w:rsidP="000D08DB">
      <w:pPr>
        <w:jc w:val="both"/>
        <w:rPr>
          <w:lang w:eastAsia="en-US"/>
        </w:rPr>
      </w:pPr>
      <w:r>
        <w:rPr>
          <w:lang w:eastAsia="en-US"/>
        </w:rPr>
        <w:t>Popust i svi troškovi moraju biti uračunati u ponuđenim i upisanim jediničnim cijenama u stavkama Troškovnika.</w:t>
      </w:r>
    </w:p>
    <w:p w:rsidR="00AF5E66" w:rsidRPr="00B5487B" w:rsidRDefault="00AF5E66" w:rsidP="005A6B40">
      <w:pPr>
        <w:jc w:val="both"/>
        <w:rPr>
          <w:sz w:val="16"/>
        </w:rPr>
      </w:pPr>
    </w:p>
    <w:p w:rsidR="001F55B1" w:rsidRPr="00B6648E" w:rsidRDefault="001F55B1" w:rsidP="001F55B1">
      <w:pPr>
        <w:pStyle w:val="NoSpacing1"/>
        <w:rPr>
          <w:b/>
          <w:i/>
        </w:rPr>
      </w:pPr>
      <w:r w:rsidRPr="00B6648E">
        <w:rPr>
          <w:b/>
          <w:i/>
        </w:rPr>
        <w:t>2.</w:t>
      </w:r>
      <w:r w:rsidR="004D59BF">
        <w:rPr>
          <w:b/>
          <w:i/>
        </w:rPr>
        <w:t>2</w:t>
      </w:r>
      <w:r w:rsidRPr="00B6648E">
        <w:rPr>
          <w:b/>
          <w:i/>
        </w:rPr>
        <w:t>. Mjesto izvođenja radova</w:t>
      </w:r>
    </w:p>
    <w:p w:rsidR="001F55B1" w:rsidRPr="00B6648E" w:rsidRDefault="000D08DB" w:rsidP="001F55B1">
      <w:pPr>
        <w:pStyle w:val="NoSpacing1"/>
      </w:pPr>
      <w:r>
        <w:rPr>
          <w:lang w:eastAsia="en-US"/>
        </w:rPr>
        <w:t>Vu</w:t>
      </w:r>
      <w:r w:rsidR="00C977C6">
        <w:rPr>
          <w:lang w:eastAsia="en-US"/>
        </w:rPr>
        <w:t xml:space="preserve">kovar, </w:t>
      </w:r>
      <w:proofErr w:type="spellStart"/>
      <w:r w:rsidR="00F83253">
        <w:rPr>
          <w:lang w:eastAsia="en-US"/>
        </w:rPr>
        <w:t>J.J</w:t>
      </w:r>
      <w:proofErr w:type="spellEnd"/>
      <w:r w:rsidR="00F83253">
        <w:rPr>
          <w:lang w:eastAsia="en-US"/>
        </w:rPr>
        <w:t>. Strossmayera 15</w:t>
      </w:r>
    </w:p>
    <w:p w:rsidR="000C42B5" w:rsidRPr="0030459B" w:rsidRDefault="000C42B5" w:rsidP="001F55B1">
      <w:pPr>
        <w:pStyle w:val="NoSpacing1"/>
        <w:rPr>
          <w:sz w:val="16"/>
          <w:szCs w:val="16"/>
        </w:rPr>
      </w:pPr>
    </w:p>
    <w:p w:rsidR="001F55B1" w:rsidRPr="00706ECF" w:rsidRDefault="001F55B1" w:rsidP="001F55B1">
      <w:pPr>
        <w:pStyle w:val="NoSpacing1"/>
        <w:rPr>
          <w:b/>
          <w:i/>
        </w:rPr>
      </w:pPr>
      <w:r w:rsidRPr="00706ECF">
        <w:rPr>
          <w:b/>
          <w:i/>
        </w:rPr>
        <w:t>2.</w:t>
      </w:r>
      <w:r w:rsidR="004D59BF">
        <w:rPr>
          <w:b/>
          <w:i/>
        </w:rPr>
        <w:t>3</w:t>
      </w:r>
      <w:r w:rsidRPr="00706ECF">
        <w:rPr>
          <w:b/>
          <w:i/>
        </w:rPr>
        <w:t xml:space="preserve">. Rok </w:t>
      </w:r>
    </w:p>
    <w:p w:rsidR="00ED70F5" w:rsidRDefault="00ED70F5" w:rsidP="00ED70F5">
      <w:pPr>
        <w:tabs>
          <w:tab w:val="num" w:pos="0"/>
        </w:tabs>
        <w:jc w:val="both"/>
      </w:pPr>
      <w:r w:rsidRPr="0064762B">
        <w:t xml:space="preserve">Odabrani ponuditelj je dužan započeti s </w:t>
      </w:r>
      <w:r w:rsidR="00402F27">
        <w:t xml:space="preserve">ugovorenim </w:t>
      </w:r>
      <w:r w:rsidRPr="0064762B">
        <w:t xml:space="preserve">radovima odmah po </w:t>
      </w:r>
      <w:r>
        <w:t>potpisu ugovora i uvođenju u posao,</w:t>
      </w:r>
      <w:r w:rsidRPr="0064762B">
        <w:t xml:space="preserve"> a završiti ih </w:t>
      </w:r>
      <w:r>
        <w:t xml:space="preserve">u roku </w:t>
      </w:r>
      <w:r w:rsidRPr="00015C3E">
        <w:t xml:space="preserve">od </w:t>
      </w:r>
      <w:r w:rsidR="00B97BFB" w:rsidRPr="00F83253">
        <w:rPr>
          <w:highlight w:val="yellow"/>
        </w:rPr>
        <w:t>30</w:t>
      </w:r>
      <w:r w:rsidRPr="00015C3E">
        <w:t xml:space="preserve"> </w:t>
      </w:r>
      <w:r w:rsidR="00DD4929" w:rsidRPr="00015C3E">
        <w:t>kalendarskih</w:t>
      </w:r>
      <w:r w:rsidR="000C42B5" w:rsidRPr="00015C3E">
        <w:t xml:space="preserve"> dana</w:t>
      </w:r>
      <w:r w:rsidR="001E369D">
        <w:t xml:space="preserve"> </w:t>
      </w:r>
      <w:r w:rsidR="001E369D" w:rsidRPr="001E369D">
        <w:t>od dana obostranog potpisa ugovora</w:t>
      </w:r>
      <w:r w:rsidR="000C42B5" w:rsidRPr="00015C3E">
        <w:t>.</w:t>
      </w:r>
    </w:p>
    <w:p w:rsidR="00082A17" w:rsidRPr="0064762B" w:rsidRDefault="00082A17" w:rsidP="00082A17">
      <w:pPr>
        <w:tabs>
          <w:tab w:val="num" w:pos="0"/>
        </w:tabs>
        <w:jc w:val="both"/>
      </w:pPr>
      <w:r w:rsidRPr="0064762B">
        <w:t xml:space="preserve">Uvođenje u posao </w:t>
      </w:r>
      <w:r>
        <w:t xml:space="preserve">je </w:t>
      </w:r>
      <w:r w:rsidRPr="0064762B">
        <w:t>najk</w:t>
      </w:r>
      <w:r>
        <w:t xml:space="preserve">asnije u roku od </w:t>
      </w:r>
      <w:r w:rsidR="00D6241F">
        <w:t>10</w:t>
      </w:r>
      <w:r w:rsidRPr="0064762B">
        <w:t xml:space="preserve"> dana od </w:t>
      </w:r>
      <w:r w:rsidR="008B4E68">
        <w:t xml:space="preserve">obostranog </w:t>
      </w:r>
      <w:r w:rsidRPr="0064762B">
        <w:t>potpisa ugovora.</w:t>
      </w:r>
    </w:p>
    <w:p w:rsidR="00294BE3" w:rsidRDefault="00294BE3" w:rsidP="00294BE3">
      <w:pPr>
        <w:jc w:val="both"/>
      </w:pPr>
      <w:r w:rsidRPr="00294BE3">
        <w:t>Pod završetkom ugovorenih radova smatra se dan kada je Izvođač uredno izvršio radove što se utvrđuje zapisnikom o uredno izvršenim radovima koji potpisuju predstavnik Naručitelja, Izvođača i nadzorni inženjer.</w:t>
      </w:r>
    </w:p>
    <w:p w:rsidR="00294BE3" w:rsidRDefault="00294BE3" w:rsidP="00294BE3">
      <w:pPr>
        <w:jc w:val="both"/>
      </w:pPr>
      <w:r>
        <w:t>U navedeni rok za završetak ugovorenih radova je uključeno i vrijeme potrebno za provođenje internog tehničkog pregleda</w:t>
      </w:r>
      <w:r w:rsidR="00B97BFB">
        <w:t xml:space="preserve"> </w:t>
      </w:r>
      <w:r>
        <w:t>koj</w:t>
      </w:r>
      <w:r w:rsidR="00B97BFB">
        <w:t>i</w:t>
      </w:r>
      <w:r>
        <w:t xml:space="preserve"> je naručit</w:t>
      </w:r>
      <w:r w:rsidR="00B97BFB">
        <w:t xml:space="preserve">elj obvezan provesti u roku od </w:t>
      </w:r>
      <w:r>
        <w:t>5 kalendarskih dana od dana zaprimanja pisane obavijesti Izvođača o izvedenim radovima na gradilištu.</w:t>
      </w:r>
    </w:p>
    <w:p w:rsidR="0098631B" w:rsidRPr="00B5487B" w:rsidRDefault="0098631B" w:rsidP="007530E7">
      <w:pPr>
        <w:jc w:val="both"/>
        <w:rPr>
          <w:sz w:val="16"/>
          <w:lang w:eastAsia="en-US"/>
        </w:rPr>
      </w:pPr>
    </w:p>
    <w:p w:rsidR="00230E8F" w:rsidRPr="0064762B" w:rsidRDefault="00230E8F" w:rsidP="00230E8F">
      <w:pPr>
        <w:rPr>
          <w:sz w:val="28"/>
          <w:szCs w:val="28"/>
        </w:rPr>
      </w:pPr>
      <w:r w:rsidRPr="0064762B">
        <w:rPr>
          <w:sz w:val="28"/>
          <w:szCs w:val="28"/>
        </w:rPr>
        <w:t>3. RAZLOZI ISKLJUČENJA PONUDITELJA</w:t>
      </w:r>
    </w:p>
    <w:p w:rsidR="00230E8F" w:rsidRPr="00D831B0" w:rsidRDefault="00230E8F" w:rsidP="00230E8F">
      <w:pPr>
        <w:jc w:val="both"/>
      </w:pPr>
      <w:r w:rsidRPr="00025630">
        <w:lastRenderedPageBreak/>
        <w:t>Naručitelj će obvezno iz postupka nabave isključiti ponuditelja /</w:t>
      </w:r>
      <w:r>
        <w:t xml:space="preserve"> </w:t>
      </w:r>
      <w:r w:rsidRPr="00025630">
        <w:t>gospodarskog su</w:t>
      </w:r>
      <w:r w:rsidR="00EE131A">
        <w:t>bjekta</w:t>
      </w:r>
      <w:r>
        <w:rPr>
          <w:bCs/>
          <w:color w:val="000000"/>
        </w:rPr>
        <w:t xml:space="preserve"> </w:t>
      </w:r>
      <w:r w:rsidRPr="0064762B">
        <w:rPr>
          <w:bCs/>
          <w:color w:val="000000"/>
          <w:u w:val="single"/>
        </w:rPr>
        <w:t>ako</w:t>
      </w:r>
      <w:r w:rsidR="00C21B8B">
        <w:rPr>
          <w:bCs/>
          <w:color w:val="000000"/>
          <w:u w:val="single"/>
        </w:rPr>
        <w:t xml:space="preserve"> </w:t>
      </w:r>
      <w:r w:rsidRPr="0064762B">
        <w:rPr>
          <w:bCs/>
          <w:color w:val="000000"/>
          <w:u w:val="single"/>
        </w:rPr>
        <w:t>nije ispunio obvezu plaćanja dospjelih poreznih obveza i obveza za mirovinsko i zdravstveno osiguranje, osim ako mu prema posebnom zakonu plaćanje tih obveza nije dopušteno ili je odobrena odgoda plaćanja (primjerice u postupku predstečajne nagodbe),</w:t>
      </w:r>
    </w:p>
    <w:p w:rsidR="00230E8F" w:rsidRDefault="00230E8F" w:rsidP="00230E8F">
      <w:pPr>
        <w:jc w:val="both"/>
        <w:rPr>
          <w:bCs/>
          <w:color w:val="000000"/>
        </w:rPr>
      </w:pPr>
      <w:r w:rsidRPr="0064762B">
        <w:rPr>
          <w:bCs/>
          <w:color w:val="000000"/>
        </w:rPr>
        <w:t>Da bi dokazao nepostojanje ovog razloga za isključenje ponudite</w:t>
      </w:r>
      <w:r>
        <w:rPr>
          <w:bCs/>
          <w:color w:val="000000"/>
        </w:rPr>
        <w:t xml:space="preserve">lj je dužan u ponudi dostaviti </w:t>
      </w:r>
      <w:r w:rsidRPr="0064762B">
        <w:rPr>
          <w:bCs/>
          <w:color w:val="000000"/>
        </w:rPr>
        <w:t>potvrdu Porezne uprave o stanju duga</w:t>
      </w:r>
      <w:r w:rsidR="008B4E68">
        <w:rPr>
          <w:bCs/>
          <w:color w:val="000000"/>
        </w:rPr>
        <w:t>.</w:t>
      </w:r>
      <w:r w:rsidRPr="0064762B">
        <w:rPr>
          <w:bCs/>
          <w:color w:val="000000"/>
        </w:rPr>
        <w:t xml:space="preserve"> </w:t>
      </w:r>
      <w:r w:rsidR="008B4E68">
        <w:rPr>
          <w:bCs/>
          <w:color w:val="000000"/>
        </w:rPr>
        <w:t xml:space="preserve">Potvrda se </w:t>
      </w:r>
      <w:r w:rsidR="008B4E68" w:rsidRPr="008B4E68">
        <w:rPr>
          <w:b/>
          <w:bCs/>
          <w:color w:val="000000"/>
        </w:rPr>
        <w:t>može dostaviti u neovjerenoj preslici</w:t>
      </w:r>
      <w:r w:rsidR="008B4E68" w:rsidRPr="008B4E68">
        <w:rPr>
          <w:bCs/>
          <w:color w:val="000000"/>
        </w:rPr>
        <w:t xml:space="preserve"> </w:t>
      </w:r>
      <w:r w:rsidR="008B4E68">
        <w:rPr>
          <w:bCs/>
          <w:color w:val="000000"/>
        </w:rPr>
        <w:t>i</w:t>
      </w:r>
      <w:r w:rsidRPr="0064762B">
        <w:rPr>
          <w:bCs/>
          <w:color w:val="000000"/>
        </w:rPr>
        <w:t xml:space="preserve"> </w:t>
      </w:r>
      <w:r w:rsidRPr="00D831B0">
        <w:rPr>
          <w:bCs/>
          <w:color w:val="000000"/>
        </w:rPr>
        <w:t>ne smije biti starija od 30 dana računajući od dana slanja poziva za dostavu ponuda.</w:t>
      </w:r>
    </w:p>
    <w:p w:rsidR="00A14003" w:rsidRPr="00C21B8B" w:rsidRDefault="00A14003" w:rsidP="00D14010">
      <w:pPr>
        <w:jc w:val="both"/>
        <w:rPr>
          <w:bCs/>
          <w:sz w:val="22"/>
          <w:szCs w:val="22"/>
        </w:rPr>
      </w:pPr>
    </w:p>
    <w:p w:rsidR="000276C2" w:rsidRPr="000276C2" w:rsidRDefault="000276C2" w:rsidP="000276C2">
      <w:pPr>
        <w:rPr>
          <w:sz w:val="28"/>
          <w:szCs w:val="28"/>
        </w:rPr>
      </w:pPr>
      <w:r w:rsidRPr="000276C2">
        <w:rPr>
          <w:sz w:val="28"/>
          <w:szCs w:val="28"/>
        </w:rPr>
        <w:t>4. ODREDBE O SPOSOBNOSTI PONUDITELJA</w:t>
      </w:r>
    </w:p>
    <w:p w:rsidR="000276C2" w:rsidRPr="000276C2" w:rsidRDefault="000276C2" w:rsidP="000276C2">
      <w:pPr>
        <w:jc w:val="both"/>
        <w:rPr>
          <w:b/>
          <w:sz w:val="10"/>
          <w:szCs w:val="10"/>
        </w:rPr>
      </w:pPr>
    </w:p>
    <w:p w:rsidR="000276C2" w:rsidRPr="000276C2" w:rsidRDefault="000276C2" w:rsidP="000276C2">
      <w:pPr>
        <w:jc w:val="both"/>
        <w:rPr>
          <w:b/>
          <w:i/>
        </w:rPr>
      </w:pPr>
      <w:r w:rsidRPr="000276C2">
        <w:rPr>
          <w:b/>
          <w:i/>
        </w:rPr>
        <w:t>Pravna i poslovna sposobnost:</w:t>
      </w:r>
    </w:p>
    <w:p w:rsidR="000276C2" w:rsidRPr="000276C2" w:rsidRDefault="000276C2" w:rsidP="000276C2">
      <w:pPr>
        <w:jc w:val="both"/>
      </w:pPr>
      <w:r w:rsidRPr="000276C2">
        <w:t xml:space="preserve">Dokaz upisa u sudski, obrtni, strukovni ili drugi odgovarajući registar države sjedišta gospodarskog subjekta. </w:t>
      </w:r>
    </w:p>
    <w:p w:rsidR="000276C2" w:rsidRPr="000276C2" w:rsidRDefault="000276C2" w:rsidP="000276C2">
      <w:pPr>
        <w:jc w:val="both"/>
      </w:pPr>
      <w:r w:rsidRPr="000276C2">
        <w:t xml:space="preserve">Dokument kojim se dokazuje sposobnost – Odgovarajući </w:t>
      </w:r>
      <w:r w:rsidRPr="000276C2">
        <w:rPr>
          <w:b/>
        </w:rPr>
        <w:t>izvod upisa u sudski, obrtni, strukovni ili drugi odgovarajući registar</w:t>
      </w:r>
      <w:r w:rsidRPr="000276C2">
        <w:t xml:space="preserve">. Ako se u državi sjedišta gospodarskog subjekta ne izdaje navedeni dokument, gospodarski subjekt će dostaviti izjavu s ovjerenim potpisom kod nadležnog tijela. Izvod, odnosno izjava, može se dostaviti u neovjerenoj preslici i ne smije biti starija od tri mjeseca </w:t>
      </w:r>
      <w:r w:rsidRPr="000276C2">
        <w:rPr>
          <w:bCs/>
          <w:color w:val="000000"/>
        </w:rPr>
        <w:t>računajući od dana slanja</w:t>
      </w:r>
      <w:r w:rsidRPr="000276C2">
        <w:rPr>
          <w:bCs/>
        </w:rPr>
        <w:t xml:space="preserve"> poziva za dostavu ponude</w:t>
      </w:r>
      <w:r w:rsidRPr="000276C2">
        <w:rPr>
          <w:bCs/>
          <w:color w:val="000000"/>
        </w:rPr>
        <w:t>.</w:t>
      </w:r>
    </w:p>
    <w:p w:rsidR="000276C2" w:rsidRDefault="000276C2" w:rsidP="00207E3D">
      <w:pPr>
        <w:rPr>
          <w:sz w:val="28"/>
          <w:szCs w:val="28"/>
        </w:rPr>
      </w:pPr>
    </w:p>
    <w:p w:rsidR="00207E3D" w:rsidRPr="00B6648E" w:rsidRDefault="000276C2" w:rsidP="00207E3D">
      <w:pPr>
        <w:rPr>
          <w:sz w:val="28"/>
          <w:szCs w:val="28"/>
        </w:rPr>
      </w:pPr>
      <w:r>
        <w:rPr>
          <w:sz w:val="28"/>
          <w:szCs w:val="28"/>
        </w:rPr>
        <w:t>5</w:t>
      </w:r>
      <w:r w:rsidR="00207E3D" w:rsidRPr="00B6648E">
        <w:rPr>
          <w:sz w:val="28"/>
          <w:szCs w:val="28"/>
        </w:rPr>
        <w:t>. PODACI O PONUDI</w:t>
      </w:r>
    </w:p>
    <w:p w:rsidR="00D14010" w:rsidRPr="00B6648E" w:rsidRDefault="000276C2" w:rsidP="00D14010">
      <w:pPr>
        <w:rPr>
          <w:b/>
          <w:i/>
        </w:rPr>
      </w:pPr>
      <w:r>
        <w:rPr>
          <w:b/>
          <w:i/>
        </w:rPr>
        <w:t>5</w:t>
      </w:r>
      <w:r w:rsidR="00D14010" w:rsidRPr="00B6648E">
        <w:rPr>
          <w:b/>
          <w:i/>
        </w:rPr>
        <w:t>.1. Sadržaj i način izrade</w:t>
      </w:r>
    </w:p>
    <w:p w:rsidR="00D14010" w:rsidRPr="00B6648E" w:rsidRDefault="00D14010" w:rsidP="004D59BF">
      <w:pPr>
        <w:pBdr>
          <w:top w:val="single" w:sz="4" w:space="1" w:color="auto"/>
          <w:left w:val="single" w:sz="4" w:space="4" w:color="auto"/>
          <w:bottom w:val="single" w:sz="4" w:space="1" w:color="auto"/>
          <w:right w:val="single" w:sz="4" w:space="4" w:color="auto"/>
        </w:pBdr>
        <w:ind w:left="426" w:hanging="426"/>
        <w:jc w:val="both"/>
      </w:pPr>
      <w:r w:rsidRPr="00B6648E">
        <w:t>Ponuda mora sadržavati:</w:t>
      </w:r>
    </w:p>
    <w:p w:rsidR="00D14010" w:rsidRPr="00B6648E" w:rsidRDefault="00BA1B91" w:rsidP="004D59BF">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u w:val="single"/>
        </w:rPr>
      </w:pPr>
      <w:r>
        <w:t>POPUNJEN, POT</w:t>
      </w:r>
      <w:r w:rsidR="00ED70F5">
        <w:t>P</w:t>
      </w:r>
      <w:r>
        <w:t xml:space="preserve">ISAN I OVJEREN </w:t>
      </w:r>
      <w:r w:rsidR="00D14010" w:rsidRPr="00B6648E">
        <w:t>PONUDBENI LI</w:t>
      </w:r>
      <w:r w:rsidR="00ED70F5">
        <w:t>ST</w:t>
      </w:r>
    </w:p>
    <w:p w:rsidR="00D14010" w:rsidRPr="00B6648E" w:rsidRDefault="00D14010" w:rsidP="004D59BF">
      <w:pPr>
        <w:pBdr>
          <w:top w:val="single" w:sz="4" w:space="1" w:color="auto"/>
          <w:left w:val="single" w:sz="4" w:space="4" w:color="auto"/>
          <w:bottom w:val="single" w:sz="4" w:space="1" w:color="auto"/>
          <w:right w:val="single" w:sz="4" w:space="4" w:color="auto"/>
        </w:pBdr>
        <w:tabs>
          <w:tab w:val="num" w:pos="284"/>
        </w:tabs>
        <w:jc w:val="both"/>
        <w:rPr>
          <w:u w:val="single"/>
        </w:rPr>
      </w:pPr>
      <w:r w:rsidRPr="00B6648E">
        <w:t>2.</w:t>
      </w:r>
      <w:r w:rsidR="00BA1B91">
        <w:tab/>
      </w:r>
      <w:r w:rsidRPr="00B6648E">
        <w:t>POPUNJEN TROŠKOVNIK</w:t>
      </w:r>
      <w:r w:rsidR="00FA161E" w:rsidRPr="00B6648E">
        <w:t>-</w:t>
      </w:r>
      <w:r w:rsidR="00C70E3B" w:rsidRPr="00B6648E">
        <w:t>u skladu s uputama iz ove dokumentacije</w:t>
      </w:r>
      <w:r w:rsidR="00FC09CC" w:rsidRPr="00B6648E">
        <w:t>,</w:t>
      </w:r>
    </w:p>
    <w:p w:rsidR="00D14010" w:rsidRDefault="005A6B40" w:rsidP="004D59BF">
      <w:pPr>
        <w:pBdr>
          <w:top w:val="single" w:sz="4" w:space="1" w:color="auto"/>
          <w:left w:val="single" w:sz="4" w:space="4" w:color="auto"/>
          <w:bottom w:val="single" w:sz="4" w:space="1" w:color="auto"/>
          <w:right w:val="single" w:sz="4" w:space="4" w:color="auto"/>
        </w:pBdr>
        <w:tabs>
          <w:tab w:val="num" w:pos="284"/>
        </w:tabs>
        <w:ind w:left="284" w:hanging="284"/>
        <w:jc w:val="both"/>
      </w:pPr>
      <w:r>
        <w:t>3</w:t>
      </w:r>
      <w:r w:rsidR="00C32411" w:rsidRPr="00B6648E">
        <w:t>.</w:t>
      </w:r>
      <w:r w:rsidR="00BA1B91">
        <w:tab/>
      </w:r>
      <w:r w:rsidR="00D14010" w:rsidRPr="00B6648E">
        <w:t>DOKUMENTE KOJIMA PONUDITEL</w:t>
      </w:r>
      <w:r w:rsidR="00C32411" w:rsidRPr="00B6648E">
        <w:t>J DOKAZUJE DA NE POSTOJE RAZLOZI ISKLJUČENJA</w:t>
      </w:r>
      <w:r w:rsidR="00921D73">
        <w:t xml:space="preserve"> (POTVRDU POREZNE UPRAVE)</w:t>
      </w:r>
    </w:p>
    <w:p w:rsidR="000276C2" w:rsidRPr="00B6648E" w:rsidRDefault="000276C2" w:rsidP="004D59BF">
      <w:pPr>
        <w:pBdr>
          <w:top w:val="single" w:sz="4" w:space="1" w:color="auto"/>
          <w:left w:val="single" w:sz="4" w:space="4" w:color="auto"/>
          <w:bottom w:val="single" w:sz="4" w:space="1" w:color="auto"/>
          <w:right w:val="single" w:sz="4" w:space="4" w:color="auto"/>
        </w:pBdr>
        <w:tabs>
          <w:tab w:val="num" w:pos="284"/>
        </w:tabs>
        <w:ind w:left="284" w:hanging="284"/>
        <w:jc w:val="both"/>
      </w:pPr>
      <w:r>
        <w:t>4.</w:t>
      </w:r>
      <w:r>
        <w:tab/>
      </w:r>
      <w:r w:rsidRPr="000276C2">
        <w:t>TRAŽENE DOKAZE SPOSOBNOSTI</w:t>
      </w:r>
      <w:r>
        <w:t xml:space="preserve"> (IZVOD IZ SUDSKOG/OBRTNOG REGISTRA</w:t>
      </w:r>
    </w:p>
    <w:p w:rsidR="00D14010" w:rsidRPr="000C42B5" w:rsidRDefault="00D14010" w:rsidP="00207E3D">
      <w:pPr>
        <w:pStyle w:val="NoSpacing1"/>
        <w:jc w:val="both"/>
        <w:rPr>
          <w:sz w:val="10"/>
          <w:szCs w:val="10"/>
        </w:rPr>
      </w:pPr>
    </w:p>
    <w:p w:rsidR="00290269" w:rsidRPr="00B6648E" w:rsidRDefault="008B4E68" w:rsidP="00207E3D">
      <w:pPr>
        <w:pStyle w:val="NoSpacing1"/>
        <w:jc w:val="both"/>
      </w:pPr>
      <w:r>
        <w:t>Ponude se izrađuje</w:t>
      </w:r>
      <w:r w:rsidR="00290269" w:rsidRPr="00B6648E">
        <w:t xml:space="preserve"> na hrva</w:t>
      </w:r>
      <w:r>
        <w:t>tskom jeziku i latiničnom pismu.</w:t>
      </w:r>
    </w:p>
    <w:p w:rsidR="00207E3D" w:rsidRPr="00B6648E" w:rsidRDefault="00207E3D" w:rsidP="00207E3D">
      <w:pPr>
        <w:pStyle w:val="NoSpacing1"/>
        <w:jc w:val="both"/>
      </w:pPr>
      <w:r w:rsidRPr="00B6648E">
        <w:t>Ponuda se izrađuje na način da čini cjelinu te se uvezuje na način da se onemogući naknadn</w:t>
      </w:r>
      <w:r w:rsidR="008B4E68">
        <w:t>o vađenje ili umetanje listova.</w:t>
      </w:r>
      <w:r w:rsidR="00EE131A">
        <w:t xml:space="preserve"> </w:t>
      </w:r>
      <w:r w:rsidRPr="00B6648E">
        <w:t xml:space="preserve">Stranice ponude se označavaju brojem na način da je vidljiv redni broj stranice i ukupan broj stranica ponude. </w:t>
      </w:r>
    </w:p>
    <w:p w:rsidR="00207E3D" w:rsidRPr="00B6648E" w:rsidRDefault="00EE131A" w:rsidP="00207E3D">
      <w:pPr>
        <w:pStyle w:val="NoSpacing1"/>
        <w:jc w:val="both"/>
      </w:pPr>
      <w:r w:rsidRPr="00EE131A">
        <w:t>Ponuda se piše neizbrisivom tintom.</w:t>
      </w:r>
    </w:p>
    <w:p w:rsidR="00FA5A84" w:rsidRPr="00B6648E" w:rsidRDefault="00290269" w:rsidP="00140EFC">
      <w:pPr>
        <w:pStyle w:val="NoSpacing1"/>
        <w:jc w:val="both"/>
      </w:pPr>
      <w:r w:rsidRPr="00B6648E">
        <w:t>Trošak pripreme i podnošenja ponude u cijelosti snosi ponuditelj.</w:t>
      </w:r>
    </w:p>
    <w:p w:rsidR="00290269" w:rsidRPr="00C21B8B" w:rsidRDefault="00290269" w:rsidP="00207E3D">
      <w:pPr>
        <w:pStyle w:val="NoSpacing1"/>
        <w:rPr>
          <w:sz w:val="22"/>
          <w:szCs w:val="22"/>
        </w:rPr>
      </w:pPr>
    </w:p>
    <w:p w:rsidR="00207E3D" w:rsidRPr="00B6648E" w:rsidRDefault="000276C2" w:rsidP="00207E3D">
      <w:pPr>
        <w:pStyle w:val="NoSpacing1"/>
        <w:rPr>
          <w:b/>
          <w:i/>
        </w:rPr>
      </w:pPr>
      <w:r>
        <w:rPr>
          <w:b/>
          <w:i/>
        </w:rPr>
        <w:t>5</w:t>
      </w:r>
      <w:r w:rsidR="00207E3D" w:rsidRPr="00B6648E">
        <w:rPr>
          <w:b/>
          <w:i/>
        </w:rPr>
        <w:t>.2. Način dostave</w:t>
      </w:r>
    </w:p>
    <w:p w:rsidR="00207E3D" w:rsidRPr="00B6648E" w:rsidRDefault="00207E3D" w:rsidP="00207E3D">
      <w:pPr>
        <w:pStyle w:val="NoSpacing1"/>
        <w:jc w:val="both"/>
        <w:rPr>
          <w:i/>
        </w:rPr>
      </w:pPr>
      <w:r w:rsidRPr="00B6648E">
        <w:t>Ponuda se u zatvorenoj omotnici dostavlja na adresu</w:t>
      </w:r>
      <w:r w:rsidR="000769E0" w:rsidRPr="00B6648E">
        <w:t>:</w:t>
      </w:r>
      <w:r w:rsidRPr="00B6648E">
        <w:t xml:space="preserve"> </w:t>
      </w:r>
      <w:r w:rsidRPr="00B6648E">
        <w:rPr>
          <w:i/>
          <w:u w:val="single"/>
        </w:rPr>
        <w:t>Gra</w:t>
      </w:r>
      <w:r w:rsidR="000769E0" w:rsidRPr="00B6648E">
        <w:rPr>
          <w:i/>
          <w:u w:val="single"/>
        </w:rPr>
        <w:t xml:space="preserve">d Vukovar, Dr. Franje Tuđmana 1, </w:t>
      </w:r>
      <w:r w:rsidRPr="00B6648E">
        <w:rPr>
          <w:i/>
          <w:u w:val="single"/>
        </w:rPr>
        <w:t>32000 Vukovar</w:t>
      </w:r>
    </w:p>
    <w:p w:rsidR="00207E3D" w:rsidRPr="00B6648E" w:rsidRDefault="00207E3D" w:rsidP="00207E3D">
      <w:pPr>
        <w:pStyle w:val="NoSpacing1"/>
      </w:pPr>
      <w:r w:rsidRPr="00B6648E">
        <w:t>Na omotnici mora biti naznačeno:</w:t>
      </w:r>
    </w:p>
    <w:p w:rsidR="00207E3D" w:rsidRPr="00B6648E" w:rsidRDefault="00207E3D" w:rsidP="00207E3D">
      <w:pPr>
        <w:pStyle w:val="t-9-8"/>
        <w:spacing w:before="0" w:beforeAutospacing="0" w:after="0" w:afterAutospacing="0"/>
      </w:pPr>
      <w:r w:rsidRPr="00B6648E">
        <w:t>– naziv i adresa Naručitelja,</w:t>
      </w:r>
    </w:p>
    <w:p w:rsidR="00207E3D" w:rsidRPr="00B6648E" w:rsidRDefault="00207E3D" w:rsidP="00207E3D">
      <w:pPr>
        <w:pStyle w:val="t-9-8"/>
        <w:spacing w:before="0" w:beforeAutospacing="0" w:after="0" w:afterAutospacing="0"/>
      </w:pPr>
      <w:r w:rsidRPr="00B6648E">
        <w:t>– naziv i adresa ponuditelja,</w:t>
      </w:r>
    </w:p>
    <w:p w:rsidR="00207E3D" w:rsidRPr="00B6648E" w:rsidRDefault="00207E3D" w:rsidP="00207E3D">
      <w:pPr>
        <w:pStyle w:val="t-9-8"/>
        <w:spacing w:before="0" w:beforeAutospacing="0" w:after="0" w:afterAutospacing="0"/>
      </w:pPr>
      <w:r w:rsidRPr="00B6648E">
        <w:t>– evidencijski broj nabave,</w:t>
      </w:r>
    </w:p>
    <w:p w:rsidR="00207E3D" w:rsidRPr="00B6648E" w:rsidRDefault="00207E3D" w:rsidP="00207E3D">
      <w:pPr>
        <w:pStyle w:val="t-9-8"/>
        <w:spacing w:before="0" w:beforeAutospacing="0" w:after="0" w:afterAutospacing="0"/>
      </w:pPr>
      <w:r w:rsidRPr="00B6648E">
        <w:t xml:space="preserve">– naziv predmeta nabave, </w:t>
      </w:r>
    </w:p>
    <w:p w:rsidR="00207E3D" w:rsidRPr="00B6648E" w:rsidRDefault="00207E3D" w:rsidP="00207E3D">
      <w:pPr>
        <w:pStyle w:val="t-9-8"/>
        <w:spacing w:before="0" w:beforeAutospacing="0" w:after="0" w:afterAutospacing="0"/>
      </w:pPr>
      <w:r w:rsidRPr="00B6648E">
        <w:t>– naznaka »ne otvaraj«.</w:t>
      </w:r>
    </w:p>
    <w:p w:rsidR="00207E3D" w:rsidRPr="00B6648E" w:rsidRDefault="00207E3D" w:rsidP="00207E3D">
      <w:pPr>
        <w:pStyle w:val="t-9-8"/>
        <w:spacing w:before="0" w:beforeAutospacing="0" w:after="0" w:afterAutospacing="0"/>
        <w:jc w:val="both"/>
      </w:pPr>
      <w:r w:rsidRPr="00B6648E">
        <w:t>Ponuditelj može do isteka roka za dostavu ponuda dostaviti izmjenu i/ili dopunu ponude.</w:t>
      </w:r>
    </w:p>
    <w:p w:rsidR="00207E3D" w:rsidRPr="00B6648E" w:rsidRDefault="00207E3D" w:rsidP="00207E3D">
      <w:pPr>
        <w:pStyle w:val="t-9-8"/>
        <w:spacing w:before="0" w:beforeAutospacing="0" w:after="0" w:afterAutospacing="0"/>
        <w:jc w:val="both"/>
      </w:pPr>
      <w:r w:rsidRPr="00B6648E">
        <w:t>Izmjena i/ili dopuna ponude dostavlja se na isti način kao i osnovna ponuda s obveznom naznakom da se radi o izmjeni i/ili dopuni ponude.</w:t>
      </w:r>
    </w:p>
    <w:p w:rsidR="00207E3D" w:rsidRPr="00B6648E" w:rsidRDefault="00207E3D" w:rsidP="00207E3D">
      <w:pPr>
        <w:pStyle w:val="t-9-8"/>
        <w:spacing w:before="0" w:beforeAutospacing="0" w:after="0" w:afterAutospacing="0"/>
        <w:jc w:val="both"/>
      </w:pPr>
      <w:r w:rsidRPr="00B6648E">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B6648E" w:rsidRDefault="00C32411" w:rsidP="00207E3D">
      <w:pPr>
        <w:pStyle w:val="t-9-8"/>
        <w:spacing w:before="0" w:beforeAutospacing="0" w:after="0" w:afterAutospacing="0"/>
        <w:jc w:val="both"/>
      </w:pPr>
      <w:r w:rsidRPr="00B6648E">
        <w:lastRenderedPageBreak/>
        <w:t>Ponuda dostavljena nakon isteka roka za dostavu ponuda ne upisuje se u Upisnik o zaprimanju ponuda, nego se evidentira kao zakašnjela ponuda te se bez odgode, neotvorena vraća pošiljatelju.</w:t>
      </w:r>
    </w:p>
    <w:p w:rsidR="00207E3D" w:rsidRPr="00C21B8B" w:rsidRDefault="00207E3D" w:rsidP="0089514D">
      <w:pPr>
        <w:jc w:val="both"/>
        <w:rPr>
          <w:sz w:val="22"/>
          <w:szCs w:val="22"/>
        </w:rPr>
      </w:pPr>
    </w:p>
    <w:p w:rsidR="00207E3D" w:rsidRPr="00B6648E" w:rsidRDefault="000276C2" w:rsidP="00207E3D">
      <w:pPr>
        <w:pStyle w:val="NoSpacing1"/>
        <w:rPr>
          <w:b/>
          <w:i/>
        </w:rPr>
      </w:pPr>
      <w:r>
        <w:rPr>
          <w:b/>
          <w:i/>
        </w:rPr>
        <w:t>5</w:t>
      </w:r>
      <w:r w:rsidR="00207E3D" w:rsidRPr="00B6648E">
        <w:rPr>
          <w:b/>
          <w:i/>
        </w:rPr>
        <w:t>.</w:t>
      </w:r>
      <w:r w:rsidR="00E10E98" w:rsidRPr="00B6648E">
        <w:rPr>
          <w:b/>
          <w:i/>
        </w:rPr>
        <w:t>3</w:t>
      </w:r>
      <w:r w:rsidR="00207E3D" w:rsidRPr="00B6648E">
        <w:rPr>
          <w:b/>
          <w:i/>
        </w:rPr>
        <w:t>. Način određivanja cijene ponude</w:t>
      </w:r>
    </w:p>
    <w:p w:rsidR="00F3146F" w:rsidRPr="00ED70F5" w:rsidRDefault="00F3146F" w:rsidP="00ED70F5">
      <w:pPr>
        <w:tabs>
          <w:tab w:val="num" w:pos="900"/>
        </w:tabs>
        <w:jc w:val="both"/>
        <w:rPr>
          <w:bCs/>
        </w:rPr>
      </w:pPr>
      <w:r w:rsidRPr="00B6648E">
        <w:t xml:space="preserve">Cijena ponude </w:t>
      </w:r>
      <w:r w:rsidR="00DB0332">
        <w:t xml:space="preserve">izražava se u kunama i </w:t>
      </w:r>
      <w:r w:rsidRPr="00B6648E">
        <w:t xml:space="preserve">nepromjenjiva </w:t>
      </w:r>
      <w:r w:rsidR="00DB0332">
        <w:t xml:space="preserve">je </w:t>
      </w:r>
      <w:r w:rsidRPr="00B6648E">
        <w:t>tijekom trajanja ugovora o nabavi.</w:t>
      </w:r>
      <w:r w:rsidR="00ED70F5">
        <w:rPr>
          <w:bCs/>
        </w:rPr>
        <w:t xml:space="preserve"> </w:t>
      </w:r>
      <w:r w:rsidRPr="00B6648E">
        <w:rPr>
          <w:bCs/>
        </w:rPr>
        <w:t>Cijena ponude se piše brojkama.</w:t>
      </w:r>
    </w:p>
    <w:p w:rsidR="00345329" w:rsidRDefault="00F3146F" w:rsidP="00F3146F">
      <w:pPr>
        <w:widowControl w:val="0"/>
        <w:autoSpaceDE w:val="0"/>
        <w:autoSpaceDN w:val="0"/>
        <w:adjustRightInd w:val="0"/>
        <w:jc w:val="both"/>
      </w:pPr>
      <w:r w:rsidRPr="00B6648E">
        <w:t>Ponuditelj je dužan ponuditi, tj. upisati jediničnu cijenu i ukupnu cijenu (zaokružene na dvije decimale) za svaku stavku Troškovnika</w:t>
      </w:r>
      <w:r w:rsidR="008B4E68">
        <w:t>.</w:t>
      </w:r>
    </w:p>
    <w:p w:rsidR="008B4E68" w:rsidRPr="00B6648E" w:rsidRDefault="008B4E68" w:rsidP="00F3146F">
      <w:pPr>
        <w:widowControl w:val="0"/>
        <w:autoSpaceDE w:val="0"/>
        <w:autoSpaceDN w:val="0"/>
        <w:adjustRightInd w:val="0"/>
        <w:jc w:val="both"/>
        <w:rPr>
          <w:lang w:eastAsia="en-US"/>
        </w:rPr>
      </w:pPr>
      <w:r w:rsidRPr="001755F7">
        <w:rPr>
          <w:u w:val="single"/>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E4BE2" w:rsidRPr="005E4BE2" w:rsidRDefault="00E10E98" w:rsidP="009F0D3D">
      <w:pPr>
        <w:jc w:val="both"/>
        <w:rPr>
          <w:bCs/>
        </w:rPr>
      </w:pPr>
      <w:r w:rsidRPr="00B6648E">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Pr>
          <w:bCs/>
        </w:rPr>
        <w:t>2 (</w:t>
      </w:r>
      <w:r w:rsidRPr="00B6648E">
        <w:rPr>
          <w:bCs/>
        </w:rPr>
        <w:t>dva</w:t>
      </w:r>
      <w:r w:rsidR="009F0D3D">
        <w:rPr>
          <w:bCs/>
        </w:rPr>
        <w:t>)</w:t>
      </w:r>
      <w:r w:rsidRPr="00B6648E">
        <w:rPr>
          <w:bCs/>
        </w:rPr>
        <w:t xml:space="preserve"> dana od dana primitka obavijesti potvrdi prihvaćanje ispravke računske pogreške. Ispravci se u ponudi jasno naznačuju.</w:t>
      </w:r>
      <w:r w:rsidR="005E4BE2" w:rsidRPr="005E4BE2">
        <w:t xml:space="preserve"> </w:t>
      </w:r>
      <w:r w:rsidR="005E4BE2" w:rsidRPr="005E4BE2">
        <w:rPr>
          <w:bCs/>
        </w:rPr>
        <w:t xml:space="preserve">Mjerodavne su jedinične cijene upisane u Troškovniku. </w:t>
      </w:r>
    </w:p>
    <w:p w:rsidR="00FC6142" w:rsidRPr="00B6648E" w:rsidRDefault="00E10E98" w:rsidP="00DB0332">
      <w:pPr>
        <w:widowControl w:val="0"/>
        <w:autoSpaceDE w:val="0"/>
        <w:autoSpaceDN w:val="0"/>
        <w:adjustRightInd w:val="0"/>
        <w:jc w:val="both"/>
        <w:rPr>
          <w:lang w:eastAsia="en-US"/>
        </w:rPr>
      </w:pPr>
      <w:r w:rsidRPr="00B6648E">
        <w:rPr>
          <w:bCs/>
        </w:rPr>
        <w:t>Naručitelj je obvezan na osnovi rezultata i pregleda ocjena ponuda odbiti ponudu za koju ponuditelj nije prihvatio ispravak računske pogreške.</w:t>
      </w:r>
    </w:p>
    <w:p w:rsidR="00FC6142" w:rsidRPr="0030459B" w:rsidRDefault="00FC6142" w:rsidP="00345329">
      <w:pPr>
        <w:widowControl w:val="0"/>
        <w:autoSpaceDE w:val="0"/>
        <w:autoSpaceDN w:val="0"/>
        <w:adjustRightInd w:val="0"/>
        <w:jc w:val="both"/>
        <w:rPr>
          <w:sz w:val="16"/>
          <w:szCs w:val="16"/>
          <w:lang w:eastAsia="en-US"/>
        </w:rPr>
      </w:pPr>
    </w:p>
    <w:p w:rsidR="00207E3D" w:rsidRPr="00B6648E" w:rsidRDefault="000276C2" w:rsidP="00207E3D">
      <w:pPr>
        <w:pStyle w:val="NoSpacing1"/>
        <w:rPr>
          <w:b/>
          <w:i/>
        </w:rPr>
      </w:pPr>
      <w:r>
        <w:rPr>
          <w:b/>
          <w:i/>
        </w:rPr>
        <w:t>5</w:t>
      </w:r>
      <w:r w:rsidR="00207E3D" w:rsidRPr="00B6648E">
        <w:rPr>
          <w:b/>
          <w:i/>
        </w:rPr>
        <w:t>.</w:t>
      </w:r>
      <w:r w:rsidR="00290269" w:rsidRPr="00B6648E">
        <w:rPr>
          <w:b/>
          <w:i/>
        </w:rPr>
        <w:t>4</w:t>
      </w:r>
      <w:r w:rsidR="00207E3D" w:rsidRPr="00B6648E">
        <w:rPr>
          <w:b/>
          <w:i/>
        </w:rPr>
        <w:t>. Kriterij za odabir ponude</w:t>
      </w:r>
    </w:p>
    <w:p w:rsidR="009F0D3D" w:rsidRPr="009C6F4E" w:rsidRDefault="009F0D3D" w:rsidP="009F0D3D">
      <w:pPr>
        <w:tabs>
          <w:tab w:val="num" w:pos="1080"/>
        </w:tabs>
        <w:jc w:val="both"/>
      </w:pPr>
      <w:r w:rsidRPr="009C6F4E">
        <w:t>Kao najpovoljnija ponuda bit će odabrana valjana ponuda sa najnižom cijenom.</w:t>
      </w:r>
    </w:p>
    <w:p w:rsidR="009F0D3D" w:rsidRDefault="009F0D3D" w:rsidP="009F0D3D">
      <w:pPr>
        <w:jc w:val="both"/>
      </w:pPr>
      <w:r w:rsidRPr="009C6F4E">
        <w:t>Ukoliko na nadmetanje pristignu dvije ponude sa istom najnižom cijenom, kao najpovoljnija biti će odabrana ona koja je zaprimljena ranije.</w:t>
      </w:r>
    </w:p>
    <w:p w:rsidR="008B4E68" w:rsidRPr="009C6F4E" w:rsidRDefault="004D59BF" w:rsidP="009F0D3D">
      <w:pPr>
        <w:jc w:val="both"/>
      </w:pPr>
      <w:r w:rsidRPr="004D59BF">
        <w:t>Obzirom da naručitelj ne može koristiti pravo na pretporez, uspoređivat će se cijene ponuda s porezom na dodanu vrijednost.</w:t>
      </w:r>
    </w:p>
    <w:p w:rsidR="009F0D3D" w:rsidRPr="009C6F4E" w:rsidRDefault="009F0D3D" w:rsidP="009F0D3D">
      <w:pPr>
        <w:pBdr>
          <w:top w:val="single" w:sz="4" w:space="1" w:color="auto"/>
          <w:left w:val="single" w:sz="4" w:space="4" w:color="auto"/>
          <w:bottom w:val="single" w:sz="4" w:space="1" w:color="auto"/>
          <w:right w:val="single" w:sz="4" w:space="4" w:color="auto"/>
        </w:pBdr>
      </w:pPr>
      <w:r w:rsidRPr="009C6F4E">
        <w:t>Ponude koje ne ispunjavaju uvjete iz ove dokumentacije biti će isključene ili odbijene.</w:t>
      </w:r>
    </w:p>
    <w:p w:rsidR="00E10E98" w:rsidRPr="00ED70F5" w:rsidRDefault="009F0D3D" w:rsidP="009F0D3D">
      <w:pPr>
        <w:jc w:val="both"/>
      </w:pPr>
      <w:r w:rsidRPr="009C6F4E">
        <w:t xml:space="preserve">Ukoliko je cijena najpovoljnije ponude veća od procijenjene vrijednosti nabave naručitelj </w:t>
      </w:r>
      <w:r w:rsidR="00497FE8">
        <w:t>može</w:t>
      </w:r>
      <w:r w:rsidRPr="009C6F4E">
        <w:t xml:space="preserve"> poništiti postupak nabave.</w:t>
      </w:r>
    </w:p>
    <w:p w:rsidR="00207E3D" w:rsidRPr="008B4E68" w:rsidRDefault="00207E3D" w:rsidP="00207E3D">
      <w:pPr>
        <w:pStyle w:val="NoSpacing1"/>
      </w:pPr>
    </w:p>
    <w:p w:rsidR="00207E3D" w:rsidRPr="00B6648E" w:rsidRDefault="000276C2" w:rsidP="00207E3D">
      <w:pPr>
        <w:pStyle w:val="NoSpacing1"/>
        <w:rPr>
          <w:b/>
          <w:i/>
        </w:rPr>
      </w:pPr>
      <w:r>
        <w:rPr>
          <w:b/>
          <w:i/>
        </w:rPr>
        <w:t>5</w:t>
      </w:r>
      <w:r w:rsidR="00207E3D" w:rsidRPr="00B6648E">
        <w:rPr>
          <w:b/>
          <w:i/>
        </w:rPr>
        <w:t>.</w:t>
      </w:r>
      <w:r w:rsidR="00290269" w:rsidRPr="00B6648E">
        <w:rPr>
          <w:b/>
          <w:i/>
        </w:rPr>
        <w:t>5</w:t>
      </w:r>
      <w:r w:rsidR="00207E3D" w:rsidRPr="00B6648E">
        <w:rPr>
          <w:b/>
          <w:i/>
        </w:rPr>
        <w:t>. Rok valjanosti ponude</w:t>
      </w:r>
    </w:p>
    <w:p w:rsidR="000B37A6" w:rsidRPr="00B6648E" w:rsidRDefault="00E10E98" w:rsidP="000B37A6">
      <w:pPr>
        <w:pStyle w:val="NoSpacing1"/>
      </w:pPr>
      <w:r w:rsidRPr="00B6648E">
        <w:t>Rok valjanosti ponude je 30 dana od dana isteka roka za dostavu ponuda</w:t>
      </w:r>
    </w:p>
    <w:p w:rsidR="00207E3D" w:rsidRPr="008B4E68" w:rsidRDefault="00207E3D" w:rsidP="00207E3D">
      <w:pPr>
        <w:pStyle w:val="NoSpacing1"/>
      </w:pPr>
    </w:p>
    <w:p w:rsidR="004B3B4D" w:rsidRPr="00B6648E" w:rsidRDefault="000276C2" w:rsidP="004B3B4D">
      <w:pPr>
        <w:jc w:val="both"/>
        <w:rPr>
          <w:b/>
          <w:bCs/>
          <w:i/>
        </w:rPr>
      </w:pPr>
      <w:r>
        <w:rPr>
          <w:b/>
          <w:bCs/>
          <w:i/>
        </w:rPr>
        <w:t>5</w:t>
      </w:r>
      <w:r w:rsidR="001F69DA" w:rsidRPr="00B6648E">
        <w:rPr>
          <w:b/>
          <w:bCs/>
          <w:i/>
        </w:rPr>
        <w:t>.</w:t>
      </w:r>
      <w:r w:rsidR="00290269" w:rsidRPr="00B6648E">
        <w:rPr>
          <w:b/>
          <w:bCs/>
          <w:i/>
        </w:rPr>
        <w:t>6</w:t>
      </w:r>
      <w:r w:rsidR="004B3B4D" w:rsidRPr="00B6648E">
        <w:rPr>
          <w:b/>
          <w:bCs/>
          <w:i/>
        </w:rPr>
        <w:t>. Provjera ponuditelja</w:t>
      </w:r>
    </w:p>
    <w:p w:rsidR="001A4CB5" w:rsidRPr="00B6648E" w:rsidRDefault="001A4CB5" w:rsidP="001A4CB5">
      <w:pPr>
        <w:jc w:val="both"/>
      </w:pPr>
      <w:r w:rsidRPr="00B6648E">
        <w:t xml:space="preserve">Nakon rangiranja ponuda prema kriteriju za odabir ponude, a prije donošenja odluke o odabiru, javni naručitelj </w:t>
      </w:r>
      <w:r w:rsidRPr="00B6648E">
        <w:rPr>
          <w:b/>
        </w:rPr>
        <w:t>može</w:t>
      </w:r>
      <w:r w:rsidRPr="00B6648E">
        <w:t xml:space="preserve"> od najpovoljnijeg ponuditelja s kojim namjerava sklopiti ugovor o nabavi zatražiti dostavu izvornika ili ovjerenih preslika</w:t>
      </w:r>
      <w:r w:rsidR="00E10E98" w:rsidRPr="00B6648E">
        <w:t>.</w:t>
      </w:r>
    </w:p>
    <w:p w:rsidR="001A4CB5" w:rsidRPr="00B6648E" w:rsidRDefault="001A4CB5" w:rsidP="001A4CB5">
      <w:pPr>
        <w:jc w:val="both"/>
      </w:pPr>
      <w:r w:rsidRPr="00B6648E">
        <w:t>Za p</w:t>
      </w:r>
      <w:r w:rsidR="00E10E98" w:rsidRPr="00B6648E">
        <w:t xml:space="preserve">otrebe dostavljanja dokumenata </w:t>
      </w:r>
      <w:r w:rsidRPr="00B6648E">
        <w:t>daje se primjereni ro</w:t>
      </w:r>
      <w:r w:rsidR="00C70E3B" w:rsidRPr="00B6648E">
        <w:t>k</w:t>
      </w:r>
      <w:r w:rsidRPr="00B6648E">
        <w:t xml:space="preserve"> od </w:t>
      </w:r>
      <w:r w:rsidR="00E10E98" w:rsidRPr="00B6648E">
        <w:t>3</w:t>
      </w:r>
      <w:r w:rsidRPr="00B6648E">
        <w:t xml:space="preserve"> dana od dana dostave zahtjeva.</w:t>
      </w:r>
    </w:p>
    <w:p w:rsidR="001A4CB5" w:rsidRPr="00B6648E" w:rsidRDefault="001A4CB5" w:rsidP="001A4CB5">
      <w:pPr>
        <w:jc w:val="both"/>
      </w:pPr>
      <w:r w:rsidRPr="00B6648E">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B6648E">
        <w:t>učitelj odredio u postupku</w:t>
      </w:r>
      <w:r w:rsidRPr="00B6648E">
        <w:t xml:space="preserve"> nabave.</w:t>
      </w:r>
    </w:p>
    <w:p w:rsidR="004B3B4D" w:rsidRPr="00B6648E" w:rsidRDefault="00E377D0" w:rsidP="00E377D0">
      <w:pPr>
        <w:jc w:val="both"/>
      </w:pPr>
      <w:r w:rsidRPr="00B6648E">
        <w:t>Ako najpovoljniji gospodarski subjekt u ostavljenom roku ne dostavi sve tražene izvornike ili ovjerene preslike dokumenata, i/ili ne dokaže da i dalje ispunjava određene uvje</w:t>
      </w:r>
      <w:r w:rsidR="00E10E98" w:rsidRPr="00B6648E">
        <w:t>te, Naručitelj će</w:t>
      </w:r>
      <w:r w:rsidRPr="00B6648E">
        <w:t xml:space="preserve"> odbiti njegovu ponudu.</w:t>
      </w:r>
    </w:p>
    <w:p w:rsidR="000421D3" w:rsidRPr="008B4E68" w:rsidRDefault="000421D3" w:rsidP="00FA53EA">
      <w:pPr>
        <w:jc w:val="both"/>
      </w:pPr>
    </w:p>
    <w:p w:rsidR="00FA53EA" w:rsidRPr="00B6648E" w:rsidRDefault="000276C2" w:rsidP="00FA53EA">
      <w:pPr>
        <w:rPr>
          <w:b/>
          <w:i/>
        </w:rPr>
      </w:pPr>
      <w:r>
        <w:rPr>
          <w:b/>
          <w:i/>
        </w:rPr>
        <w:t>5</w:t>
      </w:r>
      <w:r w:rsidR="00FA53EA" w:rsidRPr="00B6648E">
        <w:rPr>
          <w:b/>
          <w:i/>
        </w:rPr>
        <w:t>.</w:t>
      </w:r>
      <w:r w:rsidR="00290269" w:rsidRPr="00B6648E">
        <w:rPr>
          <w:b/>
          <w:i/>
        </w:rPr>
        <w:t>7</w:t>
      </w:r>
      <w:r w:rsidR="00FA53EA" w:rsidRPr="00B6648E">
        <w:rPr>
          <w:b/>
          <w:i/>
        </w:rPr>
        <w:t>. Pojašnjenje i upotpunjavanje</w:t>
      </w:r>
    </w:p>
    <w:p w:rsidR="00FC6142" w:rsidRPr="00B6648E" w:rsidRDefault="00FC6142" w:rsidP="00FC6142">
      <w:pPr>
        <w:jc w:val="both"/>
        <w:rPr>
          <w:color w:val="000000"/>
        </w:rPr>
      </w:pPr>
      <w:r w:rsidRPr="00B6648E">
        <w:rPr>
          <w:color w:val="000000"/>
        </w:rPr>
        <w:lastRenderedPageBreak/>
        <w:t xml:space="preserve">U postupku pregleda i ocjene ponuda Naručitelj </w:t>
      </w:r>
      <w:r w:rsidRPr="00B6648E">
        <w:rPr>
          <w:b/>
          <w:color w:val="000000"/>
        </w:rPr>
        <w:t>može</w:t>
      </w:r>
      <w:r w:rsidRPr="00B6648E">
        <w:rPr>
          <w:color w:val="000000"/>
        </w:rPr>
        <w:t xml:space="preserve"> pozvati ponuditelje da pojašnjenjem ili upotpunjavanjem u vezi s dokumentima traženim sukladno </w:t>
      </w:r>
      <w:r w:rsidR="004C386D" w:rsidRPr="00B6648E">
        <w:rPr>
          <w:color w:val="000000"/>
        </w:rPr>
        <w:t xml:space="preserve">točki 3. </w:t>
      </w:r>
      <w:r w:rsidR="000276C2">
        <w:rPr>
          <w:color w:val="000000"/>
        </w:rPr>
        <w:t xml:space="preserve">i 4. </w:t>
      </w:r>
      <w:bookmarkStart w:id="2" w:name="_GoBack"/>
      <w:bookmarkEnd w:id="2"/>
      <w:r w:rsidR="004C386D" w:rsidRPr="00B6648E">
        <w:rPr>
          <w:color w:val="000000"/>
        </w:rPr>
        <w:t xml:space="preserve">dokumentacije za nabavu, </w:t>
      </w:r>
      <w:r w:rsidRPr="00B6648E">
        <w:rPr>
          <w:color w:val="000000"/>
        </w:rPr>
        <w:t>uklone pogreške, nedostatke ili nejasnoće koje se mogu ukloniti.</w:t>
      </w:r>
    </w:p>
    <w:p w:rsidR="00BA56A1" w:rsidRPr="00B6648E" w:rsidRDefault="00FC6142" w:rsidP="00FC6142">
      <w:pPr>
        <w:jc w:val="both"/>
      </w:pPr>
      <w:r w:rsidRPr="00B6648E">
        <w:rPr>
          <w:color w:val="000000"/>
        </w:rPr>
        <w:t>Pogreškama, nedostacima ili nejasnoćama smatraju se dokumenti koji jesu ili se čine nejasni, nepotpuni, pogrešni, sadrže greške ili nedostaju.</w:t>
      </w:r>
    </w:p>
    <w:p w:rsidR="00FC6142" w:rsidRPr="00B6648E" w:rsidRDefault="00FC6142" w:rsidP="00FC6142">
      <w:pPr>
        <w:jc w:val="both"/>
        <w:rPr>
          <w:color w:val="000000"/>
        </w:rPr>
      </w:pPr>
      <w:r w:rsidRPr="00B6648E">
        <w:rPr>
          <w:color w:val="000000"/>
        </w:rPr>
        <w:t xml:space="preserve">Naručitelj može pozvati ponuditelje da u primjerenom roku </w:t>
      </w:r>
      <w:r w:rsidR="004C386D" w:rsidRPr="00B6648E">
        <w:rPr>
          <w:color w:val="000000"/>
        </w:rPr>
        <w:t>od 5</w:t>
      </w:r>
      <w:r w:rsidRPr="00B6648E">
        <w:rPr>
          <w:color w:val="000000"/>
        </w:rPr>
        <w:t xml:space="preserve"> dana pojasne ili upotpune dokumente koje su predali ili da dostave dokumente koje su trebali predati.</w:t>
      </w:r>
    </w:p>
    <w:p w:rsidR="00FC6142" w:rsidRPr="00B6648E" w:rsidRDefault="00FC6142" w:rsidP="00FC6142">
      <w:pPr>
        <w:jc w:val="both"/>
        <w:rPr>
          <w:color w:val="000000"/>
        </w:rPr>
      </w:pPr>
      <w:r w:rsidRPr="00B6648E">
        <w:rPr>
          <w:color w:val="000000"/>
        </w:rPr>
        <w:t>Pojašnjenje ili upotpunjavanje u vezi s dokumentima ne smatra se izmjenom ponude.</w:t>
      </w:r>
    </w:p>
    <w:p w:rsidR="00FC6142" w:rsidRPr="00B6648E" w:rsidRDefault="00FC6142" w:rsidP="00FC6142">
      <w:pPr>
        <w:jc w:val="both"/>
        <w:rPr>
          <w:color w:val="000000"/>
        </w:rPr>
      </w:pPr>
      <w:r w:rsidRPr="00B6648E">
        <w:rPr>
          <w:color w:val="000000"/>
        </w:rPr>
        <w:t xml:space="preserve">U postupku pregleda i ocjene ponuda Naručitelj </w:t>
      </w:r>
      <w:r w:rsidRPr="00B6648E">
        <w:rPr>
          <w:b/>
          <w:color w:val="000000"/>
        </w:rPr>
        <w:t>može</w:t>
      </w:r>
      <w:r w:rsidRPr="00B6648E">
        <w:rPr>
          <w:color w:val="000000"/>
        </w:rPr>
        <w:t xml:space="preserve"> pozvati ponuditelje da u roku </w:t>
      </w:r>
      <w:r w:rsidR="004C386D" w:rsidRPr="00B6648E">
        <w:rPr>
          <w:color w:val="000000"/>
        </w:rPr>
        <w:t>od 5 dana</w:t>
      </w:r>
      <w:r w:rsidRPr="00B6648E">
        <w:rPr>
          <w:color w:val="000000"/>
        </w:rPr>
        <w:t xml:space="preserve"> pojasne pojedine elemente ponude u dijelu koji se odnosi na ponuđeni predmet nabave. Pojašnjenje ne smije rezultirati izmjenom ponude.</w:t>
      </w:r>
    </w:p>
    <w:p w:rsidR="00BA56A1" w:rsidRDefault="00FC6142" w:rsidP="00FC6142">
      <w:pPr>
        <w:jc w:val="both"/>
        <w:rPr>
          <w:color w:val="000000"/>
        </w:rPr>
      </w:pPr>
      <w:r w:rsidRPr="00B6648E">
        <w:rPr>
          <w:color w:val="000000"/>
        </w:rPr>
        <w:t>Opisano postupanje Naručitelja ne smije imati učinak diskriminacije, nejednakog tretmana ponuditelja ili pogodovanja pojedinom ponuditelju u postupku nabave te mora biti transparentno.</w:t>
      </w:r>
    </w:p>
    <w:p w:rsidR="001E369D" w:rsidRPr="00B6648E" w:rsidRDefault="001E369D" w:rsidP="00FC6142">
      <w:pPr>
        <w:jc w:val="both"/>
        <w:rPr>
          <w:bCs/>
        </w:rPr>
      </w:pPr>
    </w:p>
    <w:p w:rsidR="00207E3D" w:rsidRPr="00B6648E" w:rsidRDefault="000276C2" w:rsidP="00207E3D">
      <w:pPr>
        <w:rPr>
          <w:sz w:val="28"/>
          <w:szCs w:val="28"/>
        </w:rPr>
      </w:pPr>
      <w:r>
        <w:rPr>
          <w:sz w:val="28"/>
          <w:szCs w:val="28"/>
        </w:rPr>
        <w:t>6</w:t>
      </w:r>
      <w:r w:rsidR="00207E3D" w:rsidRPr="00B6648E">
        <w:rPr>
          <w:sz w:val="28"/>
          <w:szCs w:val="28"/>
        </w:rPr>
        <w:t>. OSTALO</w:t>
      </w:r>
    </w:p>
    <w:p w:rsidR="00FA53EA" w:rsidRPr="00706ECF" w:rsidRDefault="000276C2" w:rsidP="00FA53EA">
      <w:pPr>
        <w:pStyle w:val="Bezproreda1"/>
        <w:rPr>
          <w:b/>
          <w:i/>
        </w:rPr>
      </w:pPr>
      <w:r>
        <w:rPr>
          <w:b/>
          <w:i/>
        </w:rPr>
        <w:t>6</w:t>
      </w:r>
      <w:r w:rsidR="00FA53EA" w:rsidRPr="00706ECF">
        <w:rPr>
          <w:b/>
          <w:i/>
        </w:rPr>
        <w:t xml:space="preserve">.1. Pregled lokacije </w:t>
      </w:r>
    </w:p>
    <w:p w:rsidR="00ED70F5" w:rsidRDefault="00355607" w:rsidP="006F5F5F">
      <w:pPr>
        <w:pStyle w:val="NoSpacing1"/>
        <w:jc w:val="both"/>
      </w:pPr>
      <w:r>
        <w:t>N</w:t>
      </w:r>
      <w:r w:rsidR="00706ECF" w:rsidRPr="00706ECF">
        <w:t>aručitelj preporuča gospodarskim subjektima da prije podnošenja ponude izvrše uvid na lokaciju izvođenja radova za predmet nabave, jer u protivnom neće imati pravo na kasnije prigovore s osnova nepoznavanja uvjeta za podnošenje ponude</w:t>
      </w:r>
      <w:r w:rsidR="00B5487B">
        <w:t xml:space="preserve"> vezano za </w:t>
      </w:r>
      <w:r w:rsidR="00C2194C">
        <w:t>lokaciju izvođenja radova</w:t>
      </w:r>
      <w:r w:rsidR="00706ECF" w:rsidRPr="00706ECF">
        <w:t>.</w:t>
      </w:r>
      <w:r w:rsidR="00ED70F5">
        <w:t xml:space="preserve"> </w:t>
      </w:r>
    </w:p>
    <w:p w:rsidR="00E7671E" w:rsidRPr="003F2D32" w:rsidRDefault="00E7671E" w:rsidP="006F5F5F">
      <w:pPr>
        <w:pStyle w:val="NoSpacing1"/>
        <w:jc w:val="both"/>
        <w:rPr>
          <w:sz w:val="22"/>
          <w:szCs w:val="22"/>
        </w:rPr>
      </w:pPr>
    </w:p>
    <w:p w:rsidR="002578E7" w:rsidRPr="00B6648E" w:rsidRDefault="000276C2" w:rsidP="002578E7">
      <w:pPr>
        <w:pStyle w:val="NoSpacing1"/>
        <w:rPr>
          <w:b/>
          <w:i/>
        </w:rPr>
      </w:pPr>
      <w:r>
        <w:rPr>
          <w:b/>
          <w:i/>
        </w:rPr>
        <w:t>6</w:t>
      </w:r>
      <w:r w:rsidR="002578E7" w:rsidRPr="00B6648E">
        <w:rPr>
          <w:b/>
          <w:i/>
        </w:rPr>
        <w:t>.</w:t>
      </w:r>
      <w:r w:rsidR="00EB33A3">
        <w:rPr>
          <w:b/>
          <w:i/>
        </w:rPr>
        <w:t>2</w:t>
      </w:r>
      <w:r w:rsidR="002578E7" w:rsidRPr="00B6648E">
        <w:rPr>
          <w:b/>
          <w:i/>
        </w:rPr>
        <w:t xml:space="preserve">. </w:t>
      </w:r>
      <w:proofErr w:type="spellStart"/>
      <w:r w:rsidR="002578E7" w:rsidRPr="00B6648E">
        <w:rPr>
          <w:b/>
          <w:i/>
        </w:rPr>
        <w:t>Pod</w:t>
      </w:r>
      <w:r w:rsidR="00E5091C">
        <w:rPr>
          <w:b/>
          <w:i/>
        </w:rPr>
        <w:t>ugovaratelji</w:t>
      </w:r>
      <w:proofErr w:type="spellEnd"/>
      <w:r w:rsidR="005B62A7" w:rsidRPr="00B6648E">
        <w:rPr>
          <w:b/>
          <w:i/>
        </w:rPr>
        <w:t>, podugovor i plaćanje</w:t>
      </w:r>
    </w:p>
    <w:p w:rsidR="00E5091C" w:rsidRDefault="00E5091C" w:rsidP="00E5091C">
      <w:pPr>
        <w:jc w:val="both"/>
      </w:pPr>
      <w:r>
        <w:t>Podugovaratelj je gospodarski subjekt koji za ugovaratelja isporučuje robu, pruža usluge ili izvodi radove koji su neposredno povezani s predmetom nabave.</w:t>
      </w:r>
    </w:p>
    <w:p w:rsidR="00E5091C" w:rsidRDefault="00E5091C" w:rsidP="00E5091C">
      <w:pPr>
        <w:jc w:val="both"/>
      </w:pPr>
      <w:r>
        <w:t xml:space="preserve">Gospodarski subjekt koji namjerava dati dio ugovora o nabavi u podugovor obvezan je u ponudi: </w:t>
      </w:r>
    </w:p>
    <w:p w:rsidR="00E5091C" w:rsidRDefault="00E5091C" w:rsidP="00E5091C">
      <w:pPr>
        <w:jc w:val="both"/>
      </w:pPr>
      <w:r>
        <w:t xml:space="preserve">- navesti koji dio ugovora namjerava dati u podugovor (predmet ili količina, vrijednost ili postotni udio) </w:t>
      </w:r>
    </w:p>
    <w:p w:rsidR="00E5091C" w:rsidRDefault="00E5091C" w:rsidP="00E5091C">
      <w:pPr>
        <w:jc w:val="both"/>
      </w:pPr>
      <w:r>
        <w:t>- navesti podatke o podugovarateljima (naziv ili tvrtka, sjedište, OIB ili nacionalni identifikacijski broj, broj ra</w:t>
      </w:r>
      <w:r w:rsidR="000E090B">
        <w:t>čuna</w:t>
      </w:r>
      <w:r>
        <w:t xml:space="preserve">) </w:t>
      </w:r>
    </w:p>
    <w:p w:rsidR="00E5091C" w:rsidRPr="00E5091C" w:rsidRDefault="00E5091C" w:rsidP="00E5091C">
      <w:pPr>
        <w:jc w:val="both"/>
        <w:rPr>
          <w:u w:val="single"/>
        </w:rPr>
      </w:pPr>
      <w:r w:rsidRPr="00E5091C">
        <w:rPr>
          <w:u w:val="single"/>
        </w:rPr>
        <w:t>Javni naručitelj će neposredno plaćati podugovaratelju za dio ugovora koji je isti izvršio.</w:t>
      </w:r>
    </w:p>
    <w:p w:rsidR="00E5091C" w:rsidRDefault="00E5091C" w:rsidP="00E5091C">
      <w:pPr>
        <w:jc w:val="both"/>
      </w:pPr>
      <w:r>
        <w:t>Ugovaratelj mora svom računu ili situaciji priložiti račune ili situacije svojih podugovaratelja koje je prethodno potvrdio.</w:t>
      </w:r>
    </w:p>
    <w:p w:rsidR="00E5091C" w:rsidRDefault="00E5091C" w:rsidP="00E5091C">
      <w:pPr>
        <w:jc w:val="both"/>
      </w:pPr>
      <w:r>
        <w:t>U slučaju promjene podugovaratelja, preuzimanja izvršenja dijela ugovora o nabavi koji je prethodno dan u podugovor, uvođenje jednog ili više novih podugovaratelja primjenjuju se odredbe članka 224. i 225. ZJN 2016.</w:t>
      </w:r>
    </w:p>
    <w:p w:rsidR="00E42E8D" w:rsidRPr="00B6648E" w:rsidRDefault="00E5091C" w:rsidP="00E5091C">
      <w:pPr>
        <w:jc w:val="both"/>
      </w:pPr>
      <w:r>
        <w:t>Sudjelovanje podugovaratelja ne utječe na odgovornost ugovaratelja na izvršenje ugovora o javnoj nabavi.</w:t>
      </w:r>
    </w:p>
    <w:p w:rsidR="00E42E8D" w:rsidRPr="007D0BBF" w:rsidRDefault="00E42E8D" w:rsidP="002578E7">
      <w:pPr>
        <w:pStyle w:val="NoSpacing1"/>
      </w:pPr>
    </w:p>
    <w:p w:rsidR="005B62A7" w:rsidRDefault="000276C2" w:rsidP="005B62A7">
      <w:pPr>
        <w:pStyle w:val="NoSpacing1"/>
        <w:rPr>
          <w:b/>
          <w:i/>
        </w:rPr>
      </w:pPr>
      <w:r>
        <w:rPr>
          <w:b/>
          <w:i/>
        </w:rPr>
        <w:t>6</w:t>
      </w:r>
      <w:r w:rsidR="00C97269" w:rsidRPr="0021508C">
        <w:rPr>
          <w:b/>
          <w:i/>
        </w:rPr>
        <w:t>.</w:t>
      </w:r>
      <w:r w:rsidR="00EB33A3" w:rsidRPr="0021508C">
        <w:rPr>
          <w:b/>
          <w:i/>
        </w:rPr>
        <w:t>3</w:t>
      </w:r>
      <w:r w:rsidR="005B62A7" w:rsidRPr="0021508C">
        <w:rPr>
          <w:b/>
          <w:i/>
        </w:rPr>
        <w:t>. Jamstva</w:t>
      </w:r>
      <w:r w:rsidR="001A1248">
        <w:rPr>
          <w:b/>
          <w:i/>
        </w:rPr>
        <w:t xml:space="preserve"> i jamstveni rok</w:t>
      </w:r>
    </w:p>
    <w:p w:rsidR="00EB33A3" w:rsidRPr="0021508C" w:rsidRDefault="000276C2" w:rsidP="00EB33A3">
      <w:pPr>
        <w:tabs>
          <w:tab w:val="left" w:pos="4080"/>
        </w:tabs>
        <w:jc w:val="both"/>
        <w:rPr>
          <w:b/>
          <w:i/>
        </w:rPr>
      </w:pPr>
      <w:r>
        <w:rPr>
          <w:b/>
          <w:i/>
        </w:rPr>
        <w:t>6</w:t>
      </w:r>
      <w:r w:rsidR="00EB33A3" w:rsidRPr="0021508C">
        <w:rPr>
          <w:b/>
          <w:i/>
        </w:rPr>
        <w:t>.3.</w:t>
      </w:r>
      <w:r w:rsidR="00B97BFB">
        <w:rPr>
          <w:b/>
          <w:i/>
        </w:rPr>
        <w:t>1</w:t>
      </w:r>
      <w:r w:rsidR="00EB33A3" w:rsidRPr="0021508C">
        <w:rPr>
          <w:b/>
          <w:i/>
        </w:rPr>
        <w:t xml:space="preserve"> Jamstvo za uredno ispunjenje ugovora</w:t>
      </w:r>
    </w:p>
    <w:p w:rsidR="00826E02" w:rsidRDefault="001E369D" w:rsidP="00EB33A3">
      <w:pPr>
        <w:tabs>
          <w:tab w:val="left" w:pos="4080"/>
        </w:tabs>
        <w:jc w:val="both"/>
      </w:pPr>
      <w:r>
        <w:t>Odabrani ponuditelj</w:t>
      </w:r>
      <w:r w:rsidR="00EB33A3" w:rsidRPr="0021508C">
        <w:t xml:space="preserve"> je dužan</w:t>
      </w:r>
      <w:r w:rsidR="00921D73">
        <w:t xml:space="preserve"> za Grupu 1 i Grupu 2</w:t>
      </w:r>
      <w:r w:rsidR="00EB33A3" w:rsidRPr="0021508C">
        <w:t xml:space="preserve"> predati Na</w:t>
      </w:r>
      <w:r w:rsidR="009F0D3D">
        <w:t>ručitelju najkasnije u roku od 5</w:t>
      </w:r>
      <w:r w:rsidR="00EB33A3" w:rsidRPr="0021508C">
        <w:t xml:space="preserve"> (pet) dana od dana </w:t>
      </w:r>
      <w:r w:rsidR="00D06986">
        <w:t xml:space="preserve">obostranog </w:t>
      </w:r>
      <w:r w:rsidR="00EB33A3" w:rsidRPr="0021508C">
        <w:t xml:space="preserve">potpisa ugovora jamstvo za uredno ispunjenje ugovora, </w:t>
      </w:r>
      <w:r w:rsidR="00EB33A3" w:rsidRPr="0021508C">
        <w:rPr>
          <w:lang w:eastAsia="en-US"/>
        </w:rPr>
        <w:t>za slučaj povrede ugovornih obveza,</w:t>
      </w:r>
      <w:r w:rsidR="00EB33A3" w:rsidRPr="0021508C">
        <w:t xml:space="preserve"> </w:t>
      </w:r>
      <w:r w:rsidR="00826E02" w:rsidRPr="00826E02">
        <w:t xml:space="preserve">u visini od </w:t>
      </w:r>
      <w:r w:rsidR="00B5487B">
        <w:t>5</w:t>
      </w:r>
      <w:r w:rsidR="003F0FF8">
        <w:t>.000,00 kuna.</w:t>
      </w:r>
    </w:p>
    <w:p w:rsidR="00047DA7" w:rsidRDefault="00EB33A3" w:rsidP="00EB33A3">
      <w:pPr>
        <w:tabs>
          <w:tab w:val="left" w:pos="4080"/>
        </w:tabs>
        <w:jc w:val="both"/>
      </w:pPr>
      <w:r w:rsidRPr="0021508C">
        <w:t>Jamstvo se dostavlja u obliku bjanko zadužnice</w:t>
      </w:r>
      <w:r w:rsidRPr="0021508C">
        <w:rPr>
          <w:iCs/>
          <w:color w:val="000000"/>
        </w:rPr>
        <w:t xml:space="preserve"> </w:t>
      </w:r>
      <w:r w:rsidR="0098631B">
        <w:rPr>
          <w:iCs/>
          <w:color w:val="000000"/>
        </w:rPr>
        <w:t>ovjerene od javnog bilježnika</w:t>
      </w:r>
      <w:r w:rsidRPr="0021508C">
        <w:t>.</w:t>
      </w:r>
      <w:r w:rsidR="001E369D">
        <w:t xml:space="preserve"> </w:t>
      </w:r>
      <w:r w:rsidR="001E369D" w:rsidRPr="001E369D">
        <w:t xml:space="preserve">Umjesto navedenog, </w:t>
      </w:r>
      <w:r w:rsidR="006A3E6D">
        <w:t>odabrani ponuditelj</w:t>
      </w:r>
      <w:r w:rsidR="001E369D" w:rsidRPr="001E369D">
        <w:t xml:space="preserve"> može dati jamstvo u vidu novčanog pologa u traženom iznosu.</w:t>
      </w:r>
      <w:r w:rsidR="00921D73">
        <w:t xml:space="preserve"> </w:t>
      </w:r>
      <w:r w:rsidR="000F16DD" w:rsidRPr="000F16DD">
        <w:t>U slučaju nedostavljanja jamstva naručitelj ima pravo, na ime jamstva za uredno ispunjenje ugovora, zadržati iznos od 5.000,00 od bilo kojeg ispostavljenog računa odabranog ponuditelja ili raskinuti ugovor.</w:t>
      </w:r>
    </w:p>
    <w:p w:rsidR="00921D73" w:rsidRDefault="00921D73" w:rsidP="00EB33A3">
      <w:pPr>
        <w:tabs>
          <w:tab w:val="left" w:pos="4080"/>
        </w:tabs>
        <w:jc w:val="both"/>
      </w:pPr>
      <w:r>
        <w:lastRenderedPageBreak/>
        <w:t xml:space="preserve">Jamstvo </w:t>
      </w:r>
      <w:r w:rsidRPr="00921D73">
        <w:t xml:space="preserve">za uredno ispunjenje ugovora </w:t>
      </w:r>
      <w:r>
        <w:t xml:space="preserve">ne traži se za Grupu 3. </w:t>
      </w:r>
    </w:p>
    <w:p w:rsidR="00EB33A3" w:rsidRDefault="00EB33A3" w:rsidP="00EB33A3">
      <w:pPr>
        <w:tabs>
          <w:tab w:val="left" w:pos="4080"/>
        </w:tabs>
        <w:jc w:val="both"/>
      </w:pPr>
      <w:r w:rsidRPr="0021508C">
        <w:t xml:space="preserve">Jamstvo za uredno ispunjenje ugovora se vraća Izvođaču nakon </w:t>
      </w:r>
      <w:r w:rsidR="00DF312C">
        <w:t>potpisivanja zapisnika o uredno izvršenim radovima.</w:t>
      </w:r>
    </w:p>
    <w:p w:rsidR="00086EAD" w:rsidRPr="003F2D32" w:rsidRDefault="00086EAD" w:rsidP="00EB33A3">
      <w:pPr>
        <w:tabs>
          <w:tab w:val="left" w:pos="4080"/>
        </w:tabs>
        <w:jc w:val="both"/>
        <w:rPr>
          <w:sz w:val="22"/>
        </w:rPr>
      </w:pPr>
    </w:p>
    <w:p w:rsidR="00086EAD" w:rsidRPr="00E50DA9" w:rsidRDefault="000276C2" w:rsidP="00086EAD">
      <w:pPr>
        <w:tabs>
          <w:tab w:val="left" w:pos="4080"/>
        </w:tabs>
        <w:jc w:val="both"/>
        <w:rPr>
          <w:b/>
          <w:i/>
        </w:rPr>
      </w:pPr>
      <w:r>
        <w:rPr>
          <w:b/>
          <w:i/>
        </w:rPr>
        <w:t>6</w:t>
      </w:r>
      <w:r w:rsidR="00086EAD" w:rsidRPr="00E50DA9">
        <w:rPr>
          <w:b/>
          <w:i/>
        </w:rPr>
        <w:t>.3.</w:t>
      </w:r>
      <w:r w:rsidR="00B97BFB">
        <w:rPr>
          <w:b/>
          <w:i/>
        </w:rPr>
        <w:t xml:space="preserve">2 </w:t>
      </w:r>
      <w:r w:rsidR="00086EAD" w:rsidRPr="00E50DA9">
        <w:rPr>
          <w:b/>
          <w:i/>
        </w:rPr>
        <w:t>Jamstv</w:t>
      </w:r>
      <w:r w:rsidR="001A1248">
        <w:rPr>
          <w:b/>
          <w:i/>
        </w:rPr>
        <w:t>eni rok</w:t>
      </w:r>
    </w:p>
    <w:p w:rsidR="00086EAD" w:rsidRDefault="00086EAD" w:rsidP="00086EAD">
      <w:pPr>
        <w:tabs>
          <w:tab w:val="left" w:pos="6765"/>
        </w:tabs>
        <w:jc w:val="both"/>
      </w:pPr>
      <w:r>
        <w:t>Jamstveni rok za izvedene radove iznosi 2 (slovima: dvije) godine</w:t>
      </w:r>
      <w:r w:rsidR="006A3E6D">
        <w:t>.</w:t>
      </w:r>
    </w:p>
    <w:p w:rsidR="00086EAD" w:rsidRDefault="00086EAD" w:rsidP="00086EAD">
      <w:pPr>
        <w:tabs>
          <w:tab w:val="num" w:pos="0"/>
        </w:tabs>
        <w:jc w:val="both"/>
      </w:pPr>
      <w:r>
        <w:t>Jamstveni rok produžuje se za onu vrstu radova ili njihovih dijelova i opreme, gdje je projektom ili troškovnikom propisano drugačije ili je zakonska obveza jamstvenog roka određena propisima.</w:t>
      </w:r>
    </w:p>
    <w:p w:rsidR="006A3E6D" w:rsidRDefault="006A3E6D" w:rsidP="006A3E6D">
      <w:pPr>
        <w:tabs>
          <w:tab w:val="num" w:pos="0"/>
        </w:tabs>
        <w:jc w:val="both"/>
      </w:pPr>
      <w:r>
        <w:t>Odabrani ponuditelj se obvezuje po obavljenoj primopredaji uredno izvršenih obveza Naručitelju, najkasnije prilikom ispostavljanja računa, predati Naručitelju jamstvo za otklanjanje nedostataka u jamstvenom roku, u visini od 10% (slovima: deset posto) ugovorene cijene bez PDV-a.</w:t>
      </w:r>
    </w:p>
    <w:p w:rsidR="006A3E6D" w:rsidRDefault="006A3E6D" w:rsidP="006A3E6D">
      <w:pPr>
        <w:tabs>
          <w:tab w:val="num" w:pos="0"/>
        </w:tabs>
        <w:jc w:val="both"/>
      </w:pPr>
      <w:r>
        <w:t xml:space="preserve">Jamstvo za otklanjanje nedostataka u jamstvenom roku </w:t>
      </w:r>
      <w:r w:rsidRPr="006A3E6D">
        <w:t>se dostavlja u obliku bjanko zadužnice ovjerene od javnog bilježnika. Umjesto navedenog, odabrani ponuditelj može dati jamstvo u vidu novčanog pologa u traženom iznosu.</w:t>
      </w:r>
    </w:p>
    <w:p w:rsidR="006A3E6D" w:rsidRDefault="006A3E6D" w:rsidP="006A3E6D">
      <w:pPr>
        <w:tabs>
          <w:tab w:val="num" w:pos="0"/>
        </w:tabs>
        <w:jc w:val="both"/>
      </w:pPr>
      <w:r>
        <w:t>Ovo jamstvo naručitelj će aktivirati u slučaju da odabrani ponuditelj u jamstvenom roku ne ispuni obvezu otklanjanja nedostataka koje ima po osnovi jamstva ili s naslova naknade štete.</w:t>
      </w:r>
    </w:p>
    <w:p w:rsidR="006A3E6D" w:rsidRDefault="006A3E6D" w:rsidP="006A3E6D">
      <w:pPr>
        <w:tabs>
          <w:tab w:val="num" w:pos="0"/>
        </w:tabs>
        <w:jc w:val="both"/>
      </w:pPr>
      <w:r>
        <w:t>Ukoliko odabrani ponuditelj ne preda jamstvo za otklanjanje nedostataka u jamstvenom roku naručitelj će na računu zadržati iznos u visini od 10% (slovima: deset posto) ugovorene cijene bez PDV-a na ime jamstva za otklanjanja nedostataka u jamstvenom roku.</w:t>
      </w:r>
    </w:p>
    <w:p w:rsidR="00DF312C" w:rsidRPr="00B5487B" w:rsidRDefault="00DF312C" w:rsidP="00EB33A3">
      <w:pPr>
        <w:tabs>
          <w:tab w:val="left" w:pos="4080"/>
        </w:tabs>
        <w:jc w:val="both"/>
        <w:rPr>
          <w:sz w:val="20"/>
        </w:rPr>
      </w:pPr>
    </w:p>
    <w:p w:rsidR="002578E7" w:rsidRPr="00B6648E" w:rsidRDefault="000276C2" w:rsidP="002578E7">
      <w:pPr>
        <w:pStyle w:val="NoSpacing1"/>
        <w:rPr>
          <w:b/>
          <w:i/>
        </w:rPr>
      </w:pPr>
      <w:r>
        <w:rPr>
          <w:b/>
          <w:i/>
        </w:rPr>
        <w:t>6</w:t>
      </w:r>
      <w:r w:rsidR="002578E7" w:rsidRPr="00B6648E">
        <w:rPr>
          <w:b/>
          <w:i/>
        </w:rPr>
        <w:t>.</w:t>
      </w:r>
      <w:r w:rsidR="00ED70F5">
        <w:rPr>
          <w:b/>
          <w:i/>
        </w:rPr>
        <w:t>4</w:t>
      </w:r>
      <w:r w:rsidR="002578E7" w:rsidRPr="00B6648E">
        <w:rPr>
          <w:b/>
          <w:i/>
        </w:rPr>
        <w:t>. Datum, vrijeme i mjesto dostave i otvaranja ponuda</w:t>
      </w:r>
    </w:p>
    <w:p w:rsidR="00A425C2" w:rsidRPr="00EB33A3" w:rsidRDefault="00A425C2" w:rsidP="00A425C2">
      <w:pPr>
        <w:tabs>
          <w:tab w:val="num" w:pos="900"/>
        </w:tabs>
        <w:jc w:val="both"/>
        <w:rPr>
          <w:bCs/>
          <w:u w:val="single"/>
        </w:rPr>
      </w:pPr>
      <w:r w:rsidRPr="00B6648E">
        <w:rPr>
          <w:bCs/>
        </w:rPr>
        <w:t xml:space="preserve">Ponude se dostavljaju na adresu naručitelja: </w:t>
      </w:r>
      <w:r w:rsidRPr="00B6648E">
        <w:t>Grad Vukovar, Dr. Franje Tuđmana br. 1, 32000 Vukovar</w:t>
      </w:r>
      <w:r w:rsidRPr="00B6648E">
        <w:rPr>
          <w:bCs/>
        </w:rPr>
        <w:t xml:space="preserve"> bez obzira na način dostave do </w:t>
      </w:r>
      <w:r w:rsidRPr="00EB33A3">
        <w:rPr>
          <w:bCs/>
        </w:rPr>
        <w:t xml:space="preserve">zaključno </w:t>
      </w:r>
      <w:r w:rsidR="006A3E6D">
        <w:rPr>
          <w:b/>
          <w:bCs/>
          <w:highlight w:val="yellow"/>
        </w:rPr>
        <w:t>23</w:t>
      </w:r>
      <w:r w:rsidR="009F0D3D" w:rsidRPr="00CA3194">
        <w:rPr>
          <w:b/>
          <w:highlight w:val="yellow"/>
          <w:shd w:val="clear" w:color="auto" w:fill="FFFFFF"/>
        </w:rPr>
        <w:t>.</w:t>
      </w:r>
      <w:r w:rsidR="006A3E6D">
        <w:rPr>
          <w:b/>
          <w:highlight w:val="yellow"/>
          <w:shd w:val="clear" w:color="auto" w:fill="FFFFFF"/>
        </w:rPr>
        <w:t>10</w:t>
      </w:r>
      <w:r w:rsidR="00FB12C2" w:rsidRPr="00CA3194">
        <w:rPr>
          <w:b/>
          <w:highlight w:val="yellow"/>
          <w:shd w:val="clear" w:color="auto" w:fill="FFFFFF"/>
        </w:rPr>
        <w:t>.201</w:t>
      </w:r>
      <w:r w:rsidR="00C761BF">
        <w:rPr>
          <w:b/>
          <w:highlight w:val="yellow"/>
          <w:shd w:val="clear" w:color="auto" w:fill="FFFFFF"/>
        </w:rPr>
        <w:t>7</w:t>
      </w:r>
      <w:r w:rsidR="00FB12C2" w:rsidRPr="00CA3194">
        <w:rPr>
          <w:b/>
          <w:highlight w:val="yellow"/>
          <w:shd w:val="clear" w:color="auto" w:fill="FFFFFF"/>
        </w:rPr>
        <w:t xml:space="preserve">. godine do </w:t>
      </w:r>
      <w:r w:rsidR="00B5487B">
        <w:rPr>
          <w:b/>
          <w:highlight w:val="yellow"/>
          <w:shd w:val="clear" w:color="auto" w:fill="FFFFFF"/>
        </w:rPr>
        <w:t>10</w:t>
      </w:r>
      <w:r w:rsidR="00FB12C2" w:rsidRPr="00CA3194">
        <w:rPr>
          <w:b/>
          <w:highlight w:val="yellow"/>
          <w:shd w:val="clear" w:color="auto" w:fill="FFFFFF"/>
        </w:rPr>
        <w:t>:</w:t>
      </w:r>
      <w:r w:rsidR="004D59BF">
        <w:rPr>
          <w:b/>
          <w:highlight w:val="yellow"/>
          <w:shd w:val="clear" w:color="auto" w:fill="FFFFFF"/>
        </w:rPr>
        <w:t>0</w:t>
      </w:r>
      <w:r w:rsidR="002E472C" w:rsidRPr="00CA3194">
        <w:rPr>
          <w:b/>
          <w:highlight w:val="yellow"/>
          <w:shd w:val="clear" w:color="auto" w:fill="FFFFFF"/>
        </w:rPr>
        <w:t>0</w:t>
      </w:r>
      <w:r w:rsidRPr="00EB33A3">
        <w:rPr>
          <w:b/>
          <w:shd w:val="clear" w:color="auto" w:fill="FFFFFF"/>
        </w:rPr>
        <w:t xml:space="preserve"> sati</w:t>
      </w:r>
      <w:r w:rsidRPr="00EB33A3">
        <w:rPr>
          <w:b/>
          <w:bCs/>
          <w:shd w:val="clear" w:color="auto" w:fill="FFFFFF"/>
        </w:rPr>
        <w:t>.</w:t>
      </w:r>
      <w:r w:rsidR="00E7671E" w:rsidRPr="00E7671E">
        <w:rPr>
          <w:bCs/>
          <w:shd w:val="clear" w:color="auto" w:fill="FFFFFF"/>
        </w:rPr>
        <w:t xml:space="preserve"> </w:t>
      </w:r>
      <w:r w:rsidRPr="00EB33A3">
        <w:rPr>
          <w:bCs/>
          <w:shd w:val="clear" w:color="auto" w:fill="FFFFFF"/>
        </w:rPr>
        <w:t xml:space="preserve">Ponude koje </w:t>
      </w:r>
      <w:r w:rsidR="00B058CA" w:rsidRPr="00EB33A3">
        <w:rPr>
          <w:bCs/>
          <w:shd w:val="clear" w:color="auto" w:fill="FFFFFF"/>
        </w:rPr>
        <w:t>nisu pristigle u navedenom roku</w:t>
      </w:r>
      <w:r w:rsidRPr="00EB33A3">
        <w:rPr>
          <w:bCs/>
          <w:shd w:val="clear" w:color="auto" w:fill="FFFFFF"/>
        </w:rPr>
        <w:t xml:space="preserve"> neće se otvarati i vratit će se ponuditelju neotvorene. </w:t>
      </w:r>
    </w:p>
    <w:p w:rsidR="00A425C2" w:rsidRPr="00B6648E" w:rsidRDefault="00A425C2" w:rsidP="00A425C2">
      <w:pPr>
        <w:tabs>
          <w:tab w:val="num" w:pos="900"/>
        </w:tabs>
        <w:jc w:val="both"/>
        <w:rPr>
          <w:b/>
          <w:bCs/>
        </w:rPr>
      </w:pPr>
      <w:r w:rsidRPr="00EB33A3">
        <w:rPr>
          <w:bCs/>
        </w:rPr>
        <w:t xml:space="preserve">Javno otvaranje ponuda održat će se </w:t>
      </w:r>
      <w:r w:rsidR="006A3E6D">
        <w:rPr>
          <w:b/>
          <w:highlight w:val="yellow"/>
          <w:shd w:val="clear" w:color="auto" w:fill="FFFFFF"/>
        </w:rPr>
        <w:t>23</w:t>
      </w:r>
      <w:r w:rsidR="009F0D3D" w:rsidRPr="004614CB">
        <w:rPr>
          <w:b/>
          <w:highlight w:val="yellow"/>
          <w:shd w:val="clear" w:color="auto" w:fill="FFFFFF"/>
        </w:rPr>
        <w:t>.</w:t>
      </w:r>
      <w:r w:rsidR="006A3E6D">
        <w:rPr>
          <w:b/>
          <w:highlight w:val="yellow"/>
          <w:shd w:val="clear" w:color="auto" w:fill="FFFFFF"/>
        </w:rPr>
        <w:t>10</w:t>
      </w:r>
      <w:r w:rsidR="00FB12C2" w:rsidRPr="004614CB">
        <w:rPr>
          <w:b/>
          <w:highlight w:val="yellow"/>
          <w:shd w:val="clear" w:color="auto" w:fill="FFFFFF"/>
        </w:rPr>
        <w:t>.201</w:t>
      </w:r>
      <w:r w:rsidR="00C761BF">
        <w:rPr>
          <w:b/>
          <w:highlight w:val="yellow"/>
          <w:shd w:val="clear" w:color="auto" w:fill="FFFFFF"/>
        </w:rPr>
        <w:t>7</w:t>
      </w:r>
      <w:r w:rsidR="00C977C6">
        <w:rPr>
          <w:b/>
          <w:highlight w:val="yellow"/>
          <w:shd w:val="clear" w:color="auto" w:fill="FFFFFF"/>
        </w:rPr>
        <w:t xml:space="preserve">. godine u </w:t>
      </w:r>
      <w:r w:rsidR="00B5487B">
        <w:rPr>
          <w:b/>
          <w:highlight w:val="yellow"/>
          <w:shd w:val="clear" w:color="auto" w:fill="FFFFFF"/>
        </w:rPr>
        <w:t>10</w:t>
      </w:r>
      <w:r w:rsidR="00FB12C2" w:rsidRPr="004614CB">
        <w:rPr>
          <w:b/>
          <w:highlight w:val="yellow"/>
          <w:shd w:val="clear" w:color="auto" w:fill="FFFFFF"/>
        </w:rPr>
        <w:t>:</w:t>
      </w:r>
      <w:r w:rsidR="004D59BF">
        <w:rPr>
          <w:b/>
          <w:highlight w:val="yellow"/>
          <w:shd w:val="clear" w:color="auto" w:fill="FFFFFF"/>
        </w:rPr>
        <w:t>0</w:t>
      </w:r>
      <w:r w:rsidR="002E472C" w:rsidRPr="004614CB">
        <w:rPr>
          <w:b/>
          <w:highlight w:val="yellow"/>
          <w:shd w:val="clear" w:color="auto" w:fill="FFFFFF"/>
        </w:rPr>
        <w:t>0</w:t>
      </w:r>
      <w:r w:rsidRPr="004614CB">
        <w:rPr>
          <w:b/>
          <w:highlight w:val="yellow"/>
          <w:shd w:val="clear" w:color="auto" w:fill="FFFFFF"/>
        </w:rPr>
        <w:t xml:space="preserve"> </w:t>
      </w:r>
      <w:r w:rsidRPr="004614CB">
        <w:rPr>
          <w:b/>
          <w:bCs/>
          <w:highlight w:val="yellow"/>
        </w:rPr>
        <w:t>sati</w:t>
      </w:r>
      <w:r w:rsidRPr="00EB33A3">
        <w:rPr>
          <w:b/>
          <w:bCs/>
        </w:rPr>
        <w:t xml:space="preserve"> na adresi: </w:t>
      </w:r>
      <w:r w:rsidRPr="00EB33A3">
        <w:rPr>
          <w:b/>
          <w:color w:val="000000"/>
        </w:rPr>
        <w:t>Grad Vukovar, Dr. F</w:t>
      </w:r>
      <w:r w:rsidR="00DC6730" w:rsidRPr="00EB33A3">
        <w:rPr>
          <w:b/>
          <w:color w:val="000000"/>
        </w:rPr>
        <w:t>ranje Tuđmana br. 1, I</w:t>
      </w:r>
      <w:r w:rsidR="00FB12C2" w:rsidRPr="00EB33A3">
        <w:rPr>
          <w:b/>
          <w:color w:val="000000"/>
        </w:rPr>
        <w:t>I</w:t>
      </w:r>
      <w:r w:rsidR="00DC6730" w:rsidRPr="00EB33A3">
        <w:rPr>
          <w:b/>
          <w:color w:val="000000"/>
        </w:rPr>
        <w:t>.</w:t>
      </w:r>
      <w:r w:rsidR="00446B37" w:rsidRPr="00EB33A3">
        <w:rPr>
          <w:b/>
          <w:color w:val="000000"/>
        </w:rPr>
        <w:t xml:space="preserve"> </w:t>
      </w:r>
      <w:r w:rsidR="00DC6730" w:rsidRPr="00EB33A3">
        <w:rPr>
          <w:b/>
          <w:color w:val="000000"/>
        </w:rPr>
        <w:t>kat, ured</w:t>
      </w:r>
      <w:r w:rsidR="00FB12C2" w:rsidRPr="00EB33A3">
        <w:rPr>
          <w:b/>
          <w:color w:val="000000"/>
        </w:rPr>
        <w:t xml:space="preserve"> br. 27</w:t>
      </w:r>
      <w:r w:rsidRPr="00EB33A3">
        <w:rPr>
          <w:b/>
          <w:color w:val="000000"/>
        </w:rPr>
        <w:t>.</w:t>
      </w:r>
    </w:p>
    <w:p w:rsidR="002578E7" w:rsidRPr="00B6648E" w:rsidRDefault="00A425C2" w:rsidP="0089514D">
      <w:pPr>
        <w:jc w:val="both"/>
        <w:rPr>
          <w:color w:val="000000"/>
        </w:rPr>
      </w:pPr>
      <w:r w:rsidRPr="00B6648E">
        <w:rPr>
          <w:color w:val="000000"/>
        </w:rPr>
        <w:t>J</w:t>
      </w:r>
      <w:r w:rsidR="00290269" w:rsidRPr="00B6648E">
        <w:rPr>
          <w:color w:val="000000"/>
        </w:rPr>
        <w:t xml:space="preserve">avnom otvaranju ponuda mogu </w:t>
      </w:r>
      <w:proofErr w:type="spellStart"/>
      <w:r w:rsidR="00290269" w:rsidRPr="00B6648E">
        <w:rPr>
          <w:color w:val="000000"/>
        </w:rPr>
        <w:t>nazočiti</w:t>
      </w:r>
      <w:proofErr w:type="spellEnd"/>
      <w:r w:rsidR="00290269" w:rsidRPr="00B6648E">
        <w:rPr>
          <w:color w:val="000000"/>
        </w:rPr>
        <w:t xml:space="preserve"> sve zainteresirane osobe.</w:t>
      </w:r>
    </w:p>
    <w:p w:rsidR="00F154E5" w:rsidRPr="003F2D32" w:rsidRDefault="00F154E5" w:rsidP="00965839">
      <w:pPr>
        <w:jc w:val="both"/>
        <w:rPr>
          <w:sz w:val="22"/>
          <w:szCs w:val="16"/>
        </w:rPr>
      </w:pPr>
    </w:p>
    <w:p w:rsidR="00F154E5" w:rsidRPr="00B6648E" w:rsidRDefault="000276C2" w:rsidP="00965839">
      <w:pPr>
        <w:jc w:val="both"/>
        <w:rPr>
          <w:b/>
        </w:rPr>
      </w:pPr>
      <w:r>
        <w:rPr>
          <w:b/>
        </w:rPr>
        <w:t>6</w:t>
      </w:r>
      <w:r w:rsidR="00F154E5" w:rsidRPr="00B6648E">
        <w:rPr>
          <w:b/>
        </w:rPr>
        <w:t>.</w:t>
      </w:r>
      <w:r w:rsidR="00ED70F5">
        <w:rPr>
          <w:b/>
        </w:rPr>
        <w:t>5</w:t>
      </w:r>
      <w:r w:rsidR="00F154E5" w:rsidRPr="00B6648E">
        <w:rPr>
          <w:b/>
        </w:rPr>
        <w:t>.</w:t>
      </w:r>
      <w:r w:rsidR="00F154E5" w:rsidRPr="00B6648E">
        <w:rPr>
          <w:b/>
          <w:i/>
        </w:rPr>
        <w:t xml:space="preserve"> Informacije i dodatna pojašnjenja dokumentacije</w:t>
      </w:r>
    </w:p>
    <w:p w:rsidR="00706ECF" w:rsidRPr="00706ECF" w:rsidRDefault="00706ECF" w:rsidP="00706ECF">
      <w:pPr>
        <w:jc w:val="both"/>
      </w:pPr>
      <w:r w:rsidRPr="00706ECF">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 prije dana u kojem ističe rok za dostavu ponuda. Zahtjev je pravodoban ako je dostavljen naručitelju najkasnije tijekom petog dana prije dana u kojem ističe rok za dostavu ponuda.</w:t>
      </w:r>
    </w:p>
    <w:p w:rsidR="00DC6730" w:rsidRPr="00826E02" w:rsidRDefault="00DC6730" w:rsidP="00965839">
      <w:pPr>
        <w:pStyle w:val="NoSpacing1"/>
      </w:pPr>
    </w:p>
    <w:p w:rsidR="00965839" w:rsidRPr="00B6648E" w:rsidRDefault="000276C2" w:rsidP="00965839">
      <w:pPr>
        <w:jc w:val="both"/>
        <w:rPr>
          <w:b/>
          <w:i/>
        </w:rPr>
      </w:pPr>
      <w:r>
        <w:rPr>
          <w:b/>
          <w:i/>
        </w:rPr>
        <w:t>6</w:t>
      </w:r>
      <w:r w:rsidR="00965839" w:rsidRPr="00B6648E">
        <w:rPr>
          <w:b/>
          <w:i/>
        </w:rPr>
        <w:t>.</w:t>
      </w:r>
      <w:r w:rsidR="00ED70F5">
        <w:rPr>
          <w:b/>
          <w:i/>
        </w:rPr>
        <w:t>6</w:t>
      </w:r>
      <w:r w:rsidR="00965839" w:rsidRPr="00B6648E">
        <w:rPr>
          <w:b/>
          <w:i/>
        </w:rPr>
        <w:t xml:space="preserve">. Izmjena dokumentacije za </w:t>
      </w:r>
      <w:r w:rsidR="00594A6D">
        <w:rPr>
          <w:b/>
          <w:i/>
        </w:rPr>
        <w:t>nabavu</w:t>
      </w:r>
    </w:p>
    <w:p w:rsidR="00706ECF" w:rsidRPr="00706ECF" w:rsidRDefault="00706ECF" w:rsidP="00706ECF">
      <w:pPr>
        <w:jc w:val="both"/>
      </w:pPr>
      <w:r w:rsidRPr="00706ECF">
        <w:t>Ako Naručitelj za vrijeme roka za dostavu ponuda mijenja dokumentaciju za nabavu osigurat će dostupnost izmjena svim gospodarskim subjektima na isti način na koji je dostavio i poziv za dostavu ponude.</w:t>
      </w:r>
    </w:p>
    <w:p w:rsidR="00965839" w:rsidRPr="003F2D32" w:rsidRDefault="00965839" w:rsidP="00965839">
      <w:pPr>
        <w:pStyle w:val="NoSpacing1"/>
        <w:rPr>
          <w:sz w:val="22"/>
          <w:szCs w:val="16"/>
        </w:rPr>
      </w:pPr>
    </w:p>
    <w:p w:rsidR="00921D73" w:rsidRPr="00B6648E" w:rsidRDefault="000276C2" w:rsidP="00921D73">
      <w:pPr>
        <w:pStyle w:val="NoSpacing1"/>
        <w:rPr>
          <w:b/>
          <w:i/>
        </w:rPr>
      </w:pPr>
      <w:r>
        <w:rPr>
          <w:b/>
          <w:i/>
        </w:rPr>
        <w:t>6</w:t>
      </w:r>
      <w:r w:rsidR="00921D73" w:rsidRPr="00B6648E">
        <w:rPr>
          <w:b/>
          <w:i/>
        </w:rPr>
        <w:t>.</w:t>
      </w:r>
      <w:r w:rsidR="00921D73">
        <w:rPr>
          <w:b/>
          <w:i/>
        </w:rPr>
        <w:t>7</w:t>
      </w:r>
      <w:r w:rsidR="00921D73" w:rsidRPr="00B6648E">
        <w:rPr>
          <w:b/>
          <w:i/>
        </w:rPr>
        <w:t xml:space="preserve">. </w:t>
      </w:r>
      <w:r w:rsidR="00921D73">
        <w:rPr>
          <w:b/>
          <w:i/>
        </w:rPr>
        <w:t>D</w:t>
      </w:r>
      <w:r w:rsidR="00921D73" w:rsidRPr="00B6648E">
        <w:rPr>
          <w:b/>
          <w:i/>
        </w:rPr>
        <w:t>onošenje odluke</w:t>
      </w:r>
      <w:r w:rsidR="00921D73">
        <w:rPr>
          <w:b/>
          <w:i/>
        </w:rPr>
        <w:t xml:space="preserve"> o odabiru ili poništenju</w:t>
      </w:r>
    </w:p>
    <w:p w:rsidR="00921D73" w:rsidRDefault="00921D73" w:rsidP="00921D73">
      <w:pPr>
        <w:jc w:val="both"/>
      </w:pPr>
      <w:r>
        <w:t>O</w:t>
      </w:r>
      <w:r w:rsidRPr="00B6648E">
        <w:t>dluk</w:t>
      </w:r>
      <w:r>
        <w:t>a</w:t>
      </w:r>
      <w:r w:rsidRPr="00B6648E">
        <w:t xml:space="preserve"> o odabiru ili poništenju </w:t>
      </w:r>
      <w:r>
        <w:t>donijeti će se najkasnije u roku</w:t>
      </w:r>
      <w:r w:rsidRPr="00B6648E">
        <w:t xml:space="preserve"> </w:t>
      </w:r>
      <w:r>
        <w:t>15</w:t>
      </w:r>
      <w:r w:rsidRPr="00B6648E">
        <w:t xml:space="preserve"> dana od dana isteka roka za dostavu ponuda</w:t>
      </w:r>
      <w:r>
        <w:t>, a objaviti će se na isti način kao i poziv za dostavu ponuda (web stranica Grada Vukovara).</w:t>
      </w:r>
    </w:p>
    <w:p w:rsidR="00921D73" w:rsidRPr="00B6648E" w:rsidRDefault="00921D73" w:rsidP="00921D73">
      <w:pPr>
        <w:jc w:val="both"/>
      </w:pPr>
      <w:r>
        <w:t>Istekom dana objave dostava odluke se smatra izvršenom.</w:t>
      </w:r>
    </w:p>
    <w:p w:rsidR="00135BAF" w:rsidRPr="003F2D32" w:rsidRDefault="00135BAF" w:rsidP="00965839">
      <w:pPr>
        <w:pStyle w:val="NoSpacing1"/>
        <w:rPr>
          <w:sz w:val="22"/>
          <w:szCs w:val="16"/>
        </w:rPr>
      </w:pPr>
    </w:p>
    <w:p w:rsidR="00ED70F5" w:rsidRPr="0064762B" w:rsidRDefault="000276C2" w:rsidP="00ED70F5">
      <w:pPr>
        <w:pStyle w:val="NoSpacing1"/>
        <w:rPr>
          <w:b/>
          <w:i/>
        </w:rPr>
      </w:pPr>
      <w:r>
        <w:rPr>
          <w:b/>
          <w:i/>
        </w:rPr>
        <w:t>6</w:t>
      </w:r>
      <w:r w:rsidR="00ED70F5" w:rsidRPr="00EB2E7B">
        <w:rPr>
          <w:b/>
          <w:i/>
        </w:rPr>
        <w:t>.</w:t>
      </w:r>
      <w:r w:rsidR="009F0D3D">
        <w:rPr>
          <w:b/>
          <w:i/>
        </w:rPr>
        <w:t>8</w:t>
      </w:r>
      <w:r w:rsidR="00ED70F5" w:rsidRPr="00EB2E7B">
        <w:rPr>
          <w:b/>
          <w:i/>
        </w:rPr>
        <w:t>. Rok, način i uvjeti plaćanja</w:t>
      </w:r>
    </w:p>
    <w:p w:rsidR="00C55D51" w:rsidRDefault="00C55D51" w:rsidP="00C55D51">
      <w:pPr>
        <w:jc w:val="both"/>
        <w:rPr>
          <w:lang w:eastAsia="en-US"/>
        </w:rPr>
      </w:pPr>
      <w:r>
        <w:rPr>
          <w:lang w:eastAsia="en-US"/>
        </w:rPr>
        <w:lastRenderedPageBreak/>
        <w:t>Plaćanje unaprijed je isključeno.</w:t>
      </w:r>
    </w:p>
    <w:p w:rsidR="00C55D51" w:rsidRDefault="00C55D51" w:rsidP="00C55D51">
      <w:pPr>
        <w:jc w:val="both"/>
        <w:rPr>
          <w:lang w:eastAsia="en-US"/>
        </w:rPr>
      </w:pPr>
      <w:r>
        <w:rPr>
          <w:lang w:eastAsia="en-US"/>
        </w:rPr>
        <w:t>Plaćanja se vrše temeljem ovjerenih privremenih i okončane situacije po završnom obračunu radova, sve ovjerene po nadzornom inženjeru.</w:t>
      </w:r>
    </w:p>
    <w:p w:rsidR="00C55D51" w:rsidRDefault="00C55D51" w:rsidP="00C55D51">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C55D51" w:rsidRDefault="00C55D51" w:rsidP="00C55D51">
      <w:pPr>
        <w:jc w:val="both"/>
        <w:rPr>
          <w:lang w:eastAsia="en-US"/>
        </w:rPr>
      </w:pPr>
      <w:r>
        <w:rPr>
          <w:lang w:eastAsia="en-US"/>
        </w:rPr>
        <w:t>Odabrani ponuditelj</w:t>
      </w:r>
      <w:r w:rsidR="006A3E6D">
        <w:rPr>
          <w:lang w:eastAsia="en-US"/>
        </w:rPr>
        <w:t xml:space="preserve"> </w:t>
      </w:r>
      <w:r>
        <w:rPr>
          <w:lang w:eastAsia="en-US"/>
        </w:rPr>
        <w:t>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C55D51" w:rsidRDefault="00C55D51" w:rsidP="00C55D51">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C55D51" w:rsidRDefault="00C55D51" w:rsidP="00C55D51">
      <w:pPr>
        <w:jc w:val="both"/>
        <w:rPr>
          <w:lang w:eastAsia="en-US"/>
        </w:rPr>
      </w:pPr>
      <w:r>
        <w:rPr>
          <w:lang w:eastAsia="en-US"/>
        </w:rPr>
        <w:t xml:space="preserve">Plaćanja će se vršiti na </w:t>
      </w:r>
      <w:r w:rsidR="006A3E6D">
        <w:rPr>
          <w:lang w:eastAsia="en-US"/>
        </w:rPr>
        <w:t>IBAN</w:t>
      </w:r>
      <w:r>
        <w:rPr>
          <w:lang w:eastAsia="en-US"/>
        </w:rPr>
        <w:t xml:space="preserve"> Izvođača br. ________________otvoren kod_______________________ u roku od 30 kalendarskih dana od dana primitka situacije.</w:t>
      </w:r>
    </w:p>
    <w:p w:rsidR="00C55D51" w:rsidRDefault="00C55D51" w:rsidP="00C55D51">
      <w:pPr>
        <w:jc w:val="both"/>
        <w:rPr>
          <w:lang w:eastAsia="en-US"/>
        </w:rPr>
      </w:pPr>
      <w:r>
        <w:rPr>
          <w:lang w:eastAsia="en-US"/>
        </w:rPr>
        <w:t>Situacija mora biti zaprimljen putem urudžbenog zapisnika Naručitelja bez obzira na način dostave.</w:t>
      </w:r>
    </w:p>
    <w:p w:rsidR="00C55D51" w:rsidRDefault="00C55D51" w:rsidP="00C55D51">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C55D51" w:rsidRDefault="00C55D51" w:rsidP="00C55D51">
      <w:pPr>
        <w:jc w:val="both"/>
        <w:rPr>
          <w:lang w:eastAsia="en-US"/>
        </w:rPr>
      </w:pPr>
      <w:r>
        <w:rPr>
          <w:lang w:eastAsia="en-US"/>
        </w:rPr>
        <w:t>U slučaju da je dio ugovora izvođač dao u podugovor i s obzirom da se ti radovi/robe/usluge neposredno plaćaju podugovaratelju, izvođač radova mora svojoj situaciji obvezno priložiti račune, odnosno situacije svojih podugovaratelja koje je prethodno ovjerio.</w:t>
      </w:r>
    </w:p>
    <w:p w:rsidR="00C55D51" w:rsidRDefault="00C55D51" w:rsidP="00C55D51">
      <w:pPr>
        <w:jc w:val="both"/>
        <w:rPr>
          <w:lang w:eastAsia="en-US"/>
        </w:rPr>
      </w:pPr>
      <w:r>
        <w:rPr>
          <w:lang w:eastAsia="en-US"/>
        </w:rPr>
        <w:t>Odabrani ponuditelj (izvođač) ne može prenijeti tražbinu iz ovog ugovora na drugoga ukoliko bi prijenos tražbine prouzročio štetu Naručitelju.</w:t>
      </w:r>
    </w:p>
    <w:p w:rsidR="00C55D51" w:rsidRDefault="00C55D51" w:rsidP="00C55D51">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C55D51" w:rsidRPr="00D840F4" w:rsidRDefault="00C55D51" w:rsidP="00C55D51">
      <w:pPr>
        <w:jc w:val="both"/>
        <w:rPr>
          <w:sz w:val="8"/>
          <w:szCs w:val="8"/>
          <w:u w:val="single"/>
          <w:lang w:eastAsia="en-US"/>
        </w:rPr>
      </w:pPr>
    </w:p>
    <w:p w:rsidR="00ED70F5" w:rsidRDefault="00C55D51" w:rsidP="00C55D51">
      <w:pPr>
        <w:jc w:val="both"/>
      </w:pPr>
      <w:r>
        <w:rPr>
          <w:lang w:eastAsia="en-US"/>
        </w:rPr>
        <w:t>Ukoliko nije drugačije propisano troškovnikom odabrani ponuditelj (izvođač) je dužan je uz svaku ispostavljenu situaciju priložiti dokumente kojima se dokazuje kvaliteta materijala te ugrađenih proizvoda/opreme (izjave o sukladnosti, certifikate, ateste i sl.).</w:t>
      </w:r>
    </w:p>
    <w:p w:rsidR="00921D73" w:rsidRPr="003F2D32" w:rsidRDefault="00921D73" w:rsidP="00921D73">
      <w:pPr>
        <w:pStyle w:val="NoSpacing1"/>
        <w:rPr>
          <w:sz w:val="22"/>
          <w:szCs w:val="16"/>
        </w:rPr>
      </w:pPr>
    </w:p>
    <w:p w:rsidR="00921D73" w:rsidRDefault="000276C2" w:rsidP="00921D73">
      <w:pPr>
        <w:pStyle w:val="NoSpacing1"/>
        <w:rPr>
          <w:b/>
          <w:i/>
        </w:rPr>
      </w:pPr>
      <w:r>
        <w:rPr>
          <w:b/>
          <w:i/>
        </w:rPr>
        <w:t>6</w:t>
      </w:r>
      <w:r w:rsidR="00921D73" w:rsidRPr="00EB2E7B">
        <w:rPr>
          <w:b/>
          <w:i/>
        </w:rPr>
        <w:t>.</w:t>
      </w:r>
      <w:r w:rsidR="00921D73">
        <w:rPr>
          <w:b/>
          <w:i/>
        </w:rPr>
        <w:t>9</w:t>
      </w:r>
      <w:r w:rsidR="00921D73" w:rsidRPr="00EB2E7B">
        <w:rPr>
          <w:b/>
          <w:i/>
        </w:rPr>
        <w:t xml:space="preserve">. </w:t>
      </w:r>
      <w:r w:rsidR="008F3C5B" w:rsidRPr="008F3C5B">
        <w:rPr>
          <w:b/>
          <w:i/>
        </w:rPr>
        <w:t>Bitni uvjeti ugovora ili prijedlog ugovora</w:t>
      </w:r>
    </w:p>
    <w:p w:rsidR="008F3C5B" w:rsidRDefault="008F3C5B" w:rsidP="008F3C5B">
      <w:pPr>
        <w:overflowPunct w:val="0"/>
        <w:autoSpaceDE w:val="0"/>
        <w:autoSpaceDN w:val="0"/>
        <w:adjustRightInd w:val="0"/>
        <w:jc w:val="both"/>
        <w:textAlignment w:val="baseline"/>
      </w:pPr>
      <w:r w:rsidRPr="00264251">
        <w:t>Nakon provedenog postupka naručitelj će s odabranim ponuditeljem u skladu s odabranom ponudom i pod uvjet</w:t>
      </w:r>
      <w:r>
        <w:t>ima određenim u dokumentaciji za</w:t>
      </w:r>
      <w:r w:rsidRPr="00264251">
        <w:t xml:space="preserve"> na</w:t>
      </w:r>
      <w:r>
        <w:t>bavu</w:t>
      </w:r>
      <w:r w:rsidRPr="00264251">
        <w:t xml:space="preserve"> </w:t>
      </w:r>
      <w:r>
        <w:t>sklopiti ugovor</w:t>
      </w:r>
      <w:r w:rsidRPr="004E0A97">
        <w:t>.</w:t>
      </w:r>
    </w:p>
    <w:p w:rsidR="008F3C5B" w:rsidRPr="00D840F4" w:rsidRDefault="008F3C5B" w:rsidP="008F3C5B">
      <w:pPr>
        <w:overflowPunct w:val="0"/>
        <w:autoSpaceDE w:val="0"/>
        <w:autoSpaceDN w:val="0"/>
        <w:adjustRightInd w:val="0"/>
        <w:jc w:val="both"/>
        <w:textAlignment w:val="baseline"/>
        <w:rPr>
          <w:u w:val="single"/>
        </w:rPr>
      </w:pPr>
      <w:r w:rsidRPr="00D840F4">
        <w:rPr>
          <w:u w:val="single"/>
        </w:rPr>
        <w:t xml:space="preserve">Prijedlog ugovora sastavni je dio dokumentacije </w:t>
      </w:r>
      <w:r>
        <w:rPr>
          <w:u w:val="single"/>
        </w:rPr>
        <w:t>za</w:t>
      </w:r>
      <w:r w:rsidRPr="00D840F4">
        <w:rPr>
          <w:u w:val="single"/>
        </w:rPr>
        <w:t xml:space="preserve"> nabav</w:t>
      </w:r>
      <w:r>
        <w:rPr>
          <w:u w:val="single"/>
        </w:rPr>
        <w:t>u</w:t>
      </w:r>
      <w:r w:rsidRPr="00D840F4">
        <w:rPr>
          <w:u w:val="single"/>
        </w:rPr>
        <w:t>.</w:t>
      </w:r>
    </w:p>
    <w:p w:rsidR="008F3C5B" w:rsidRDefault="008F3C5B" w:rsidP="008F3C5B">
      <w:pPr>
        <w:overflowPunct w:val="0"/>
        <w:autoSpaceDE w:val="0"/>
        <w:autoSpaceDN w:val="0"/>
        <w:adjustRightInd w:val="0"/>
        <w:jc w:val="both"/>
        <w:textAlignment w:val="baseline"/>
      </w:pPr>
      <w:r>
        <w:t>Dostavom ponude smatrat će se da je gospodarski subjekt upoznat sa svim odredbama iz prijedloga ugovora, da ih prihvaća u cijelosti i da će postupati u skladu s tim odredbama.</w:t>
      </w:r>
    </w:p>
    <w:p w:rsidR="008F3C5B" w:rsidRDefault="008F3C5B" w:rsidP="008F3C5B">
      <w:pPr>
        <w:overflowPunct w:val="0"/>
        <w:autoSpaceDE w:val="0"/>
        <w:autoSpaceDN w:val="0"/>
        <w:adjustRightInd w:val="0"/>
        <w:jc w:val="both"/>
        <w:textAlignment w:val="baseline"/>
      </w:pPr>
      <w:r w:rsidRPr="00D840F4">
        <w:t xml:space="preserve">Ugovorne strane su dužne potpisati ugovor u roku od 30 (trideset) dana od dana izvršnosti odluke o odabiru. U slučaju da odabrani ponuditelj ne ispuni navedenu obvezu, naručitelj će smatrati kako je ponuditelj </w:t>
      </w:r>
      <w:r>
        <w:t>odbio potpisati ugovor i da je odustao od svoje ponude</w:t>
      </w:r>
      <w:r w:rsidRPr="00D840F4">
        <w:t>.</w:t>
      </w:r>
    </w:p>
    <w:p w:rsidR="008F3C5B" w:rsidRPr="00F80F02" w:rsidRDefault="00F80F02" w:rsidP="008F3C5B">
      <w:pPr>
        <w:overflowPunct w:val="0"/>
        <w:autoSpaceDE w:val="0"/>
        <w:autoSpaceDN w:val="0"/>
        <w:adjustRightInd w:val="0"/>
        <w:jc w:val="both"/>
        <w:textAlignment w:val="baseline"/>
        <w:rPr>
          <w:b/>
          <w:lang w:eastAsia="en-US"/>
        </w:rPr>
      </w:pPr>
      <w:r w:rsidRPr="00F80F02">
        <w:rPr>
          <w:b/>
          <w:lang w:eastAsia="en-US"/>
        </w:rPr>
        <w:t>Ponuditelji nisu obvezni dostaviti prijedlog ugovora u sklopu svoje ponude</w:t>
      </w:r>
      <w:r w:rsidR="008F3C5B" w:rsidRPr="00F80F02">
        <w:rPr>
          <w:b/>
          <w:lang w:eastAsia="en-US"/>
        </w:rPr>
        <w:t>.</w:t>
      </w:r>
    </w:p>
    <w:p w:rsidR="008F3C5B" w:rsidRPr="0064762B" w:rsidRDefault="008F3C5B" w:rsidP="00921D73">
      <w:pPr>
        <w:pStyle w:val="NoSpacing1"/>
        <w:rPr>
          <w:b/>
          <w:i/>
        </w:rPr>
      </w:pPr>
    </w:p>
    <w:p w:rsidR="00ED70F5" w:rsidRPr="0030459B" w:rsidRDefault="00ED70F5" w:rsidP="00ED70F5">
      <w:pPr>
        <w:jc w:val="both"/>
        <w:rPr>
          <w:sz w:val="8"/>
          <w:szCs w:val="8"/>
        </w:rPr>
      </w:pPr>
      <w:r w:rsidRPr="0030459B">
        <w:rPr>
          <w:sz w:val="8"/>
          <w:szCs w:val="8"/>
        </w:rPr>
        <w:br w:type="page"/>
      </w:r>
    </w:p>
    <w:p w:rsidR="00ED70F5" w:rsidRPr="00C6683A" w:rsidRDefault="000276C2" w:rsidP="00ED70F5">
      <w:pPr>
        <w:keepNext/>
        <w:keepLines/>
        <w:spacing w:before="480"/>
        <w:outlineLvl w:val="0"/>
        <w:rPr>
          <w:rFonts w:cstheme="majorBidi"/>
          <w:b/>
          <w:bCs/>
          <w:sz w:val="28"/>
          <w:szCs w:val="28"/>
        </w:rPr>
      </w:pPr>
      <w:bookmarkStart w:id="3" w:name="_Toc416852432"/>
      <w:r>
        <w:rPr>
          <w:rFonts w:cstheme="majorBidi"/>
          <w:b/>
          <w:bCs/>
          <w:sz w:val="28"/>
          <w:szCs w:val="28"/>
        </w:rPr>
        <w:lastRenderedPageBreak/>
        <w:t>7</w:t>
      </w:r>
      <w:r w:rsidR="00ED70F5" w:rsidRPr="00C6683A">
        <w:rPr>
          <w:rFonts w:cstheme="majorBidi"/>
          <w:b/>
          <w:bCs/>
          <w:sz w:val="28"/>
          <w:szCs w:val="28"/>
        </w:rPr>
        <w:t>. PONUDBENI LIST</w:t>
      </w:r>
      <w:bookmarkEnd w:id="3"/>
    </w:p>
    <w:p w:rsidR="00ED70F5" w:rsidRPr="00C6683A" w:rsidRDefault="00ED70F5" w:rsidP="00ED70F5">
      <w:pPr>
        <w:ind w:firstLine="709"/>
        <w:jc w:val="both"/>
        <w:rPr>
          <w:rFonts w:asciiTheme="minorHAnsi" w:eastAsiaTheme="minorHAnsi" w:hAnsiTheme="minorHAnsi" w:cstheme="minorBidi"/>
          <w:sz w:val="22"/>
          <w:szCs w:val="22"/>
        </w:rPr>
      </w:pPr>
    </w:p>
    <w:p w:rsidR="00ED70F5" w:rsidRPr="00C6683A" w:rsidRDefault="00ED70F5" w:rsidP="00ED70F5">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ED70F5" w:rsidRPr="00C6683A" w:rsidRDefault="00ED70F5" w:rsidP="00ED70F5">
      <w:pPr>
        <w:ind w:right="-26"/>
        <w:jc w:val="both"/>
        <w:rPr>
          <w:sz w:val="22"/>
          <w:szCs w:val="22"/>
        </w:rPr>
      </w:pPr>
    </w:p>
    <w:p w:rsidR="00ED70F5" w:rsidRPr="00175E9C" w:rsidRDefault="00ED70F5" w:rsidP="00ED70F5">
      <w:pPr>
        <w:ind w:right="-26"/>
        <w:jc w:val="both"/>
        <w:rPr>
          <w:sz w:val="22"/>
          <w:szCs w:val="22"/>
        </w:rPr>
      </w:pPr>
    </w:p>
    <w:p w:rsidR="00ED70F5" w:rsidRPr="00175E9C" w:rsidRDefault="00ED70F5" w:rsidP="00ED70F5">
      <w:pPr>
        <w:spacing w:after="40"/>
        <w:ind w:right="-26"/>
        <w:rPr>
          <w:b/>
          <w:sz w:val="22"/>
          <w:szCs w:val="22"/>
        </w:rPr>
      </w:pPr>
      <w:r w:rsidRPr="00175E9C">
        <w:rPr>
          <w:b/>
          <w:sz w:val="22"/>
          <w:szCs w:val="22"/>
        </w:rPr>
        <w:t>1. PONUDITELJ: __________________________________________________________________________________</w:t>
      </w:r>
    </w:p>
    <w:p w:rsidR="00ED70F5" w:rsidRPr="00175E9C" w:rsidRDefault="00ED70F5" w:rsidP="00ED70F5">
      <w:pPr>
        <w:ind w:right="-26"/>
        <w:jc w:val="center"/>
        <w:rPr>
          <w:b/>
          <w:sz w:val="22"/>
          <w:szCs w:val="22"/>
        </w:rPr>
      </w:pPr>
      <w:r w:rsidRPr="00175E9C">
        <w:rPr>
          <w:sz w:val="22"/>
          <w:szCs w:val="22"/>
        </w:rPr>
        <w:t>(naziv ponuditelja)</w:t>
      </w:r>
    </w:p>
    <w:p w:rsidR="00ED70F5" w:rsidRPr="00175E9C" w:rsidRDefault="00ED70F5" w:rsidP="00ED70F5">
      <w:pPr>
        <w:spacing w:after="40"/>
        <w:ind w:right="-26"/>
        <w:jc w:val="both"/>
        <w:rPr>
          <w:sz w:val="22"/>
          <w:szCs w:val="22"/>
        </w:rPr>
      </w:pPr>
      <w:r w:rsidRPr="00175E9C">
        <w:rPr>
          <w:sz w:val="22"/>
          <w:szCs w:val="22"/>
        </w:rPr>
        <w:t>Sjedište, adresa 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OIB: _____________________________________________________________________________</w:t>
      </w:r>
    </w:p>
    <w:p w:rsidR="00ED70F5" w:rsidRPr="00175E9C" w:rsidRDefault="00ED70F5" w:rsidP="00ED70F5">
      <w:pPr>
        <w:tabs>
          <w:tab w:val="left" w:pos="10054"/>
        </w:tabs>
        <w:spacing w:after="40"/>
        <w:ind w:right="-26"/>
        <w:jc w:val="both"/>
        <w:rPr>
          <w:sz w:val="22"/>
          <w:szCs w:val="22"/>
        </w:rPr>
      </w:pPr>
      <w:r w:rsidRPr="00175E9C">
        <w:rPr>
          <w:sz w:val="22"/>
          <w:szCs w:val="22"/>
        </w:rPr>
        <w:t>IBAN:_____________________________________________________________________________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 xml:space="preserve">Ponuditelj je u sustavu PDV-a:        </w:t>
      </w:r>
      <w:r w:rsidRPr="00175E9C">
        <w:rPr>
          <w:sz w:val="22"/>
          <w:szCs w:val="22"/>
        </w:rPr>
        <w:tab/>
      </w:r>
      <w:r w:rsidRPr="00175E9C">
        <w:rPr>
          <w:sz w:val="22"/>
          <w:szCs w:val="22"/>
        </w:rPr>
        <w:tab/>
        <w:t xml:space="preserve">DA   </w:t>
      </w:r>
      <w:r w:rsidRPr="00175E9C">
        <w:rPr>
          <w:sz w:val="22"/>
          <w:szCs w:val="22"/>
        </w:rPr>
        <w:tab/>
      </w:r>
      <w:r w:rsidRPr="00175E9C">
        <w:rPr>
          <w:sz w:val="22"/>
          <w:szCs w:val="22"/>
        </w:rPr>
        <w:tab/>
        <w:t xml:space="preserve">NE   </w:t>
      </w:r>
      <w:r w:rsidRPr="00175E9C">
        <w:rPr>
          <w:sz w:val="22"/>
          <w:szCs w:val="22"/>
        </w:rPr>
        <w:tab/>
      </w:r>
      <w:r w:rsidRPr="00175E9C">
        <w:rPr>
          <w:sz w:val="22"/>
          <w:szCs w:val="22"/>
        </w:rPr>
        <w:tab/>
        <w:t>(zaokružiti)</w:t>
      </w:r>
    </w:p>
    <w:p w:rsidR="00ED70F5" w:rsidRPr="00175E9C" w:rsidRDefault="00ED70F5" w:rsidP="00ED70F5">
      <w:pPr>
        <w:spacing w:after="40"/>
        <w:ind w:right="-26"/>
        <w:jc w:val="both"/>
        <w:rPr>
          <w:sz w:val="22"/>
          <w:szCs w:val="22"/>
        </w:rPr>
      </w:pPr>
      <w:r w:rsidRPr="00175E9C">
        <w:rPr>
          <w:sz w:val="22"/>
          <w:szCs w:val="22"/>
        </w:rPr>
        <w:t>Adresa za dostavu pošte: 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E-mail:____________________________________________________________________________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Kontakt osoba ponuditelja: 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Broj telefona: _</w:t>
      </w:r>
      <w:r w:rsidR="00921D73">
        <w:rPr>
          <w:sz w:val="22"/>
          <w:szCs w:val="22"/>
        </w:rPr>
        <w:t xml:space="preserve">______________________________ </w:t>
      </w:r>
    </w:p>
    <w:p w:rsidR="00ED70F5" w:rsidRPr="00175E9C" w:rsidRDefault="00ED70F5" w:rsidP="00ED70F5">
      <w:pPr>
        <w:spacing w:after="40"/>
        <w:ind w:right="-26"/>
        <w:jc w:val="both"/>
        <w:rPr>
          <w:sz w:val="22"/>
          <w:szCs w:val="22"/>
        </w:rPr>
      </w:pPr>
    </w:p>
    <w:p w:rsidR="00ED70F5" w:rsidRPr="00175E9C" w:rsidRDefault="00ED70F5" w:rsidP="00ED70F5">
      <w:pPr>
        <w:ind w:right="-26"/>
        <w:jc w:val="both"/>
        <w:rPr>
          <w:b/>
          <w:sz w:val="22"/>
          <w:szCs w:val="22"/>
        </w:rPr>
      </w:pPr>
      <w:r w:rsidRPr="00175E9C">
        <w:rPr>
          <w:b/>
          <w:sz w:val="22"/>
          <w:szCs w:val="22"/>
        </w:rPr>
        <w:t>2. NARUČITELJ:</w:t>
      </w:r>
    </w:p>
    <w:p w:rsidR="00ED70F5" w:rsidRPr="00175E9C" w:rsidRDefault="00ED70F5" w:rsidP="00ED70F5">
      <w:pPr>
        <w:ind w:right="-26"/>
        <w:jc w:val="both"/>
        <w:rPr>
          <w:sz w:val="22"/>
          <w:szCs w:val="22"/>
        </w:rPr>
      </w:pPr>
      <w:r w:rsidRPr="00175E9C">
        <w:rPr>
          <w:sz w:val="22"/>
          <w:szCs w:val="22"/>
        </w:rPr>
        <w:t>Grad Vukovar, Dr. Franje Tuđmana 1,32000 Vukovar, OIB: 50041264710</w:t>
      </w:r>
    </w:p>
    <w:p w:rsidR="00ED70F5" w:rsidRPr="00175E9C" w:rsidRDefault="00ED70F5" w:rsidP="00ED70F5">
      <w:pPr>
        <w:ind w:right="-26"/>
        <w:jc w:val="both"/>
        <w:rPr>
          <w:sz w:val="22"/>
          <w:szCs w:val="22"/>
        </w:rPr>
      </w:pPr>
    </w:p>
    <w:p w:rsidR="00ED70F5" w:rsidRPr="009F0D3D" w:rsidRDefault="00ED70F5" w:rsidP="00D94E34">
      <w:pPr>
        <w:ind w:right="-26"/>
        <w:jc w:val="both"/>
        <w:rPr>
          <w:sz w:val="22"/>
          <w:szCs w:val="22"/>
        </w:rPr>
      </w:pPr>
      <w:r w:rsidRPr="00175E9C">
        <w:rPr>
          <w:b/>
          <w:sz w:val="22"/>
          <w:szCs w:val="22"/>
        </w:rPr>
        <w:t>3. PREDMET NABAVE:</w:t>
      </w:r>
      <w:r w:rsidR="009F0D3D">
        <w:rPr>
          <w:b/>
          <w:sz w:val="22"/>
          <w:szCs w:val="22"/>
        </w:rPr>
        <w:t xml:space="preserve"> </w:t>
      </w:r>
      <w:r w:rsidR="006A3E6D" w:rsidRPr="006A3E6D">
        <w:rPr>
          <w:sz w:val="22"/>
          <w:szCs w:val="22"/>
        </w:rPr>
        <w:t>UREĐENJE INTERIJERA TURISTIČKE ZAJEDNICE GRADA VUKOVARA - FAZA I.</w:t>
      </w:r>
      <w:r w:rsidR="006A3E6D">
        <w:rPr>
          <w:sz w:val="22"/>
          <w:szCs w:val="22"/>
        </w:rPr>
        <w:t>,   GRUPA ______________________</w:t>
      </w:r>
      <w:r w:rsidR="004C3F6F">
        <w:rPr>
          <w:sz w:val="22"/>
          <w:szCs w:val="22"/>
        </w:rPr>
        <w:t xml:space="preserve"> </w:t>
      </w:r>
    </w:p>
    <w:p w:rsidR="001D2785" w:rsidRPr="00175E9C" w:rsidRDefault="001D2785" w:rsidP="001D2785">
      <w:pPr>
        <w:ind w:right="-26"/>
        <w:jc w:val="both"/>
        <w:rPr>
          <w:sz w:val="22"/>
          <w:szCs w:val="22"/>
        </w:rPr>
      </w:pPr>
      <w:r w:rsidRPr="00175E9C">
        <w:rPr>
          <w:sz w:val="22"/>
          <w:szCs w:val="22"/>
        </w:rPr>
        <w:t>Evidencijski broj nabave: BN</w:t>
      </w:r>
      <w:r>
        <w:rPr>
          <w:sz w:val="22"/>
          <w:szCs w:val="22"/>
        </w:rPr>
        <w:t>-</w:t>
      </w:r>
      <w:r w:rsidR="006A3E6D">
        <w:rPr>
          <w:sz w:val="22"/>
          <w:szCs w:val="22"/>
        </w:rPr>
        <w:t>8</w:t>
      </w:r>
      <w:r>
        <w:rPr>
          <w:sz w:val="22"/>
          <w:szCs w:val="22"/>
        </w:rPr>
        <w:t>/1</w:t>
      </w:r>
      <w:r w:rsidR="004D59BF">
        <w:rPr>
          <w:sz w:val="22"/>
          <w:szCs w:val="22"/>
        </w:rPr>
        <w:t>7</w:t>
      </w:r>
      <w:r>
        <w:rPr>
          <w:sz w:val="22"/>
          <w:szCs w:val="22"/>
        </w:rPr>
        <w:t>-</w:t>
      </w:r>
      <w:r w:rsidR="00B5487B">
        <w:rPr>
          <w:sz w:val="22"/>
          <w:szCs w:val="22"/>
        </w:rPr>
        <w:t>8</w:t>
      </w:r>
      <w:r w:rsidR="006A3E6D">
        <w:rPr>
          <w:sz w:val="22"/>
          <w:szCs w:val="22"/>
        </w:rPr>
        <w:t>5</w:t>
      </w:r>
    </w:p>
    <w:p w:rsidR="00ED70F5" w:rsidRPr="00175E9C" w:rsidRDefault="00ED70F5" w:rsidP="00ED70F5">
      <w:pPr>
        <w:ind w:right="-26"/>
        <w:jc w:val="both"/>
        <w:rPr>
          <w:sz w:val="22"/>
          <w:szCs w:val="22"/>
        </w:rPr>
      </w:pPr>
    </w:p>
    <w:p w:rsidR="00ED70F5" w:rsidRPr="00175E9C" w:rsidRDefault="00ED70F5" w:rsidP="00ED70F5">
      <w:pPr>
        <w:ind w:right="-26"/>
        <w:jc w:val="both"/>
        <w:rPr>
          <w:b/>
          <w:sz w:val="22"/>
          <w:szCs w:val="22"/>
        </w:rPr>
      </w:pPr>
      <w:r w:rsidRPr="00175E9C">
        <w:rPr>
          <w:b/>
          <w:sz w:val="22"/>
          <w:szCs w:val="22"/>
        </w:rPr>
        <w:t>4. PODACI O DIJELU UGOVORA KOJI SE DAJE U PODUGOVOR, TE PODACI O POD</w:t>
      </w:r>
      <w:r w:rsidR="005E55A2">
        <w:rPr>
          <w:b/>
          <w:sz w:val="22"/>
          <w:szCs w:val="22"/>
        </w:rPr>
        <w:t>UGOVARATELJIMA</w:t>
      </w:r>
      <w:r w:rsidRPr="00175E9C">
        <w:rPr>
          <w:b/>
          <w:sz w:val="22"/>
          <w:szCs w:val="22"/>
        </w:rPr>
        <w:t xml:space="preserve"> (ispunjava se samo u slučaju ako se dio ugovora daje u podugovor)</w:t>
      </w:r>
    </w:p>
    <w:tbl>
      <w:tblPr>
        <w:tblW w:w="91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86"/>
        <w:gridCol w:w="1309"/>
        <w:gridCol w:w="1465"/>
        <w:gridCol w:w="1915"/>
        <w:gridCol w:w="1984"/>
      </w:tblGrid>
      <w:tr w:rsidR="00ED70F5" w:rsidRPr="00175E9C" w:rsidTr="00622035">
        <w:tc>
          <w:tcPr>
            <w:tcW w:w="638" w:type="dxa"/>
          </w:tcPr>
          <w:p w:rsidR="00ED70F5" w:rsidRPr="00175E9C" w:rsidRDefault="00ED70F5" w:rsidP="00622035">
            <w:pPr>
              <w:ind w:left="12" w:right="-180"/>
              <w:jc w:val="center"/>
              <w:rPr>
                <w:bCs/>
                <w:sz w:val="20"/>
                <w:lang w:eastAsia="en-US"/>
              </w:rPr>
            </w:pPr>
          </w:p>
          <w:p w:rsidR="00ED70F5" w:rsidRPr="00175E9C" w:rsidRDefault="00ED70F5" w:rsidP="00622035">
            <w:pPr>
              <w:ind w:left="12" w:right="-180"/>
              <w:jc w:val="center"/>
              <w:rPr>
                <w:bCs/>
                <w:sz w:val="20"/>
                <w:lang w:eastAsia="en-US"/>
              </w:rPr>
            </w:pPr>
            <w:r w:rsidRPr="00175E9C">
              <w:rPr>
                <w:bCs/>
                <w:sz w:val="20"/>
                <w:lang w:eastAsia="en-US"/>
              </w:rPr>
              <w:t>Red.        br.</w:t>
            </w:r>
          </w:p>
        </w:tc>
        <w:tc>
          <w:tcPr>
            <w:tcW w:w="1897" w:type="dxa"/>
          </w:tcPr>
          <w:p w:rsidR="00ED70F5" w:rsidRPr="00175E9C" w:rsidRDefault="00ED70F5" w:rsidP="00622035">
            <w:pPr>
              <w:ind w:left="-112" w:right="-180"/>
              <w:jc w:val="center"/>
              <w:rPr>
                <w:bCs/>
                <w:sz w:val="20"/>
                <w:lang w:eastAsia="en-US"/>
              </w:rPr>
            </w:pPr>
          </w:p>
          <w:p w:rsidR="00ED70F5" w:rsidRPr="00175E9C" w:rsidRDefault="005E55A2" w:rsidP="00622035">
            <w:pPr>
              <w:ind w:left="-112" w:right="-180"/>
              <w:jc w:val="center"/>
              <w:rPr>
                <w:bCs/>
                <w:sz w:val="20"/>
                <w:lang w:eastAsia="en-US"/>
              </w:rPr>
            </w:pPr>
            <w:r>
              <w:rPr>
                <w:bCs/>
                <w:sz w:val="20"/>
                <w:lang w:eastAsia="en-US"/>
              </w:rPr>
              <w:t>Podugovaratelj</w:t>
            </w:r>
          </w:p>
          <w:p w:rsidR="00ED70F5" w:rsidRPr="00175E9C" w:rsidRDefault="00ED70F5" w:rsidP="00622035">
            <w:pPr>
              <w:ind w:left="-112" w:right="-180"/>
              <w:jc w:val="center"/>
              <w:rPr>
                <w:bCs/>
                <w:sz w:val="20"/>
                <w:lang w:eastAsia="en-US"/>
              </w:rPr>
            </w:pPr>
            <w:r w:rsidRPr="00175E9C">
              <w:rPr>
                <w:bCs/>
                <w:sz w:val="20"/>
                <w:lang w:eastAsia="en-US"/>
              </w:rPr>
              <w:t>(naziv ili tvrtka,  sjedište, OIB)</w:t>
            </w:r>
          </w:p>
        </w:tc>
        <w:tc>
          <w:tcPr>
            <w:tcW w:w="1260" w:type="dxa"/>
          </w:tcPr>
          <w:p w:rsidR="00ED70F5" w:rsidRPr="00175E9C" w:rsidRDefault="00ED70F5" w:rsidP="00622035">
            <w:pPr>
              <w:ind w:left="-105" w:right="-180"/>
              <w:jc w:val="center"/>
              <w:rPr>
                <w:bCs/>
                <w:sz w:val="20"/>
                <w:lang w:eastAsia="en-US"/>
              </w:rPr>
            </w:pPr>
          </w:p>
          <w:p w:rsidR="00ED70F5" w:rsidRPr="00175E9C" w:rsidRDefault="00ED70F5" w:rsidP="005E55A2">
            <w:pPr>
              <w:ind w:left="-105" w:right="-180"/>
              <w:jc w:val="center"/>
              <w:rPr>
                <w:bCs/>
                <w:sz w:val="20"/>
                <w:lang w:eastAsia="en-US"/>
              </w:rPr>
            </w:pPr>
            <w:r w:rsidRPr="00175E9C">
              <w:rPr>
                <w:bCs/>
                <w:sz w:val="20"/>
                <w:lang w:eastAsia="en-US"/>
              </w:rPr>
              <w:t xml:space="preserve">račun/IBAN i banka  </w:t>
            </w:r>
            <w:proofErr w:type="spellStart"/>
            <w:r w:rsidRPr="00175E9C">
              <w:rPr>
                <w:bCs/>
                <w:sz w:val="20"/>
                <w:lang w:eastAsia="en-US"/>
              </w:rPr>
              <w:t>pod</w:t>
            </w:r>
            <w:r w:rsidR="005E55A2">
              <w:rPr>
                <w:bCs/>
                <w:sz w:val="20"/>
                <w:lang w:eastAsia="en-US"/>
              </w:rPr>
              <w:t>ugovarateljaa</w:t>
            </w:r>
            <w:proofErr w:type="spellEnd"/>
          </w:p>
        </w:tc>
        <w:tc>
          <w:tcPr>
            <w:tcW w:w="1475" w:type="dxa"/>
          </w:tcPr>
          <w:p w:rsidR="00ED70F5" w:rsidRPr="00175E9C" w:rsidRDefault="00ED70F5" w:rsidP="00622035">
            <w:pPr>
              <w:ind w:left="-105" w:right="-180"/>
              <w:jc w:val="center"/>
              <w:rPr>
                <w:bCs/>
                <w:sz w:val="20"/>
                <w:lang w:eastAsia="en-US"/>
              </w:rPr>
            </w:pPr>
            <w:r w:rsidRPr="00175E9C">
              <w:rPr>
                <w:bCs/>
                <w:sz w:val="20"/>
                <w:lang w:eastAsia="en-US"/>
              </w:rPr>
              <w:t>Naziv dijelova ugovora koji se daje u podugovor (predmet, količina)</w:t>
            </w:r>
          </w:p>
        </w:tc>
        <w:tc>
          <w:tcPr>
            <w:tcW w:w="1930" w:type="dxa"/>
          </w:tcPr>
          <w:p w:rsidR="00ED70F5" w:rsidRPr="00175E9C" w:rsidRDefault="00ED70F5" w:rsidP="00622035">
            <w:pPr>
              <w:ind w:left="-105" w:right="-180"/>
              <w:jc w:val="center"/>
              <w:rPr>
                <w:bCs/>
                <w:sz w:val="20"/>
                <w:lang w:eastAsia="en-US"/>
              </w:rPr>
            </w:pPr>
            <w:r w:rsidRPr="00175E9C">
              <w:rPr>
                <w:bCs/>
                <w:sz w:val="20"/>
                <w:lang w:eastAsia="en-US"/>
              </w:rPr>
              <w:t>Vrijednost podugovora i postotni dio ugovora o  nabavi koji se daje u podugovor (u kn bez PDV-a i %)</w:t>
            </w:r>
          </w:p>
        </w:tc>
        <w:tc>
          <w:tcPr>
            <w:tcW w:w="1994" w:type="dxa"/>
          </w:tcPr>
          <w:p w:rsidR="00ED70F5" w:rsidRPr="00175E9C" w:rsidRDefault="005E55A2" w:rsidP="00622035">
            <w:pPr>
              <w:ind w:left="-48" w:right="-180"/>
              <w:jc w:val="center"/>
              <w:rPr>
                <w:bCs/>
                <w:sz w:val="20"/>
                <w:lang w:eastAsia="en-US"/>
              </w:rPr>
            </w:pPr>
            <w:r>
              <w:rPr>
                <w:bCs/>
                <w:sz w:val="20"/>
                <w:lang w:eastAsia="en-US"/>
              </w:rPr>
              <w:t>Odgovorna osoba podugovaratelja</w:t>
            </w:r>
            <w:r w:rsidR="00ED70F5" w:rsidRPr="00175E9C">
              <w:rPr>
                <w:bCs/>
                <w:sz w:val="20"/>
                <w:lang w:eastAsia="en-US"/>
              </w:rPr>
              <w:t xml:space="preserve"> i potpis i </w:t>
            </w:r>
            <w:proofErr w:type="spellStart"/>
            <w:r w:rsidR="00ED70F5" w:rsidRPr="00175E9C">
              <w:rPr>
                <w:bCs/>
                <w:sz w:val="20"/>
                <w:lang w:eastAsia="en-US"/>
              </w:rPr>
              <w:t>i</w:t>
            </w:r>
            <w:proofErr w:type="spellEnd"/>
            <w:r w:rsidR="00ED70F5" w:rsidRPr="00175E9C">
              <w:rPr>
                <w:bCs/>
                <w:sz w:val="20"/>
                <w:lang w:eastAsia="en-US"/>
              </w:rPr>
              <w:t xml:space="preserve"> peča</w:t>
            </w:r>
            <w:r>
              <w:rPr>
                <w:bCs/>
                <w:sz w:val="20"/>
                <w:lang w:eastAsia="en-US"/>
              </w:rPr>
              <w:t>t odgovorne osobe podugovaratelja</w:t>
            </w:r>
          </w:p>
        </w:tc>
      </w:tr>
      <w:tr w:rsidR="00ED70F5" w:rsidRPr="00175E9C" w:rsidTr="00622035">
        <w:tc>
          <w:tcPr>
            <w:tcW w:w="638" w:type="dxa"/>
          </w:tcPr>
          <w:p w:rsidR="00ED70F5" w:rsidRPr="00175E9C" w:rsidRDefault="00ED70F5" w:rsidP="00622035">
            <w:pPr>
              <w:ind w:left="601" w:right="-180"/>
              <w:rPr>
                <w:lang w:eastAsia="en-US"/>
              </w:rPr>
            </w:pPr>
          </w:p>
        </w:tc>
        <w:tc>
          <w:tcPr>
            <w:tcW w:w="1897" w:type="dxa"/>
          </w:tcPr>
          <w:p w:rsidR="00ED70F5" w:rsidRPr="00175E9C" w:rsidRDefault="00ED70F5" w:rsidP="00622035">
            <w:pPr>
              <w:ind w:left="601" w:right="-180"/>
              <w:rPr>
                <w:lang w:eastAsia="en-US"/>
              </w:rPr>
            </w:pPr>
          </w:p>
          <w:p w:rsidR="00ED70F5" w:rsidRPr="00175E9C" w:rsidRDefault="00ED70F5" w:rsidP="00622035">
            <w:pPr>
              <w:ind w:left="601" w:right="-180"/>
              <w:rPr>
                <w:lang w:eastAsia="en-US"/>
              </w:rPr>
            </w:pPr>
          </w:p>
        </w:tc>
        <w:tc>
          <w:tcPr>
            <w:tcW w:w="1260" w:type="dxa"/>
          </w:tcPr>
          <w:p w:rsidR="00ED70F5" w:rsidRPr="00175E9C" w:rsidRDefault="00ED70F5" w:rsidP="00622035">
            <w:pPr>
              <w:ind w:left="601" w:right="-180"/>
              <w:rPr>
                <w:lang w:eastAsia="en-US"/>
              </w:rPr>
            </w:pPr>
          </w:p>
        </w:tc>
        <w:tc>
          <w:tcPr>
            <w:tcW w:w="1475" w:type="dxa"/>
          </w:tcPr>
          <w:p w:rsidR="00ED70F5" w:rsidRPr="00175E9C" w:rsidRDefault="00ED70F5" w:rsidP="00622035">
            <w:pPr>
              <w:ind w:left="601" w:right="-180"/>
              <w:rPr>
                <w:lang w:eastAsia="en-US"/>
              </w:rPr>
            </w:pPr>
          </w:p>
        </w:tc>
        <w:tc>
          <w:tcPr>
            <w:tcW w:w="1930" w:type="dxa"/>
          </w:tcPr>
          <w:p w:rsidR="00ED70F5" w:rsidRPr="00175E9C" w:rsidRDefault="00ED70F5" w:rsidP="00622035">
            <w:pPr>
              <w:ind w:left="601" w:right="-180"/>
              <w:rPr>
                <w:lang w:eastAsia="en-US"/>
              </w:rPr>
            </w:pPr>
          </w:p>
        </w:tc>
        <w:tc>
          <w:tcPr>
            <w:tcW w:w="1994" w:type="dxa"/>
          </w:tcPr>
          <w:p w:rsidR="00ED70F5" w:rsidRPr="00175E9C" w:rsidRDefault="00ED70F5" w:rsidP="00622035">
            <w:pPr>
              <w:ind w:left="601" w:right="-180"/>
              <w:rPr>
                <w:lang w:eastAsia="en-US"/>
              </w:rPr>
            </w:pPr>
          </w:p>
        </w:tc>
      </w:tr>
    </w:tbl>
    <w:p w:rsidR="00ED70F5" w:rsidRPr="00175E9C" w:rsidRDefault="00ED70F5" w:rsidP="00ED70F5">
      <w:pPr>
        <w:ind w:right="-26"/>
        <w:jc w:val="both"/>
        <w:rPr>
          <w:sz w:val="22"/>
          <w:szCs w:val="22"/>
        </w:rPr>
      </w:pPr>
    </w:p>
    <w:p w:rsidR="00ED70F5" w:rsidRPr="00175E9C" w:rsidRDefault="00ED70F5" w:rsidP="00ED70F5">
      <w:pPr>
        <w:jc w:val="both"/>
        <w:rPr>
          <w:b/>
        </w:rPr>
      </w:pPr>
      <w:r w:rsidRPr="00175E9C">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1</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Cijena ponude bez PDV-a</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2</w:t>
            </w:r>
          </w:p>
        </w:tc>
        <w:tc>
          <w:tcPr>
            <w:tcW w:w="5800" w:type="dxa"/>
            <w:shd w:val="clear" w:color="auto" w:fill="auto"/>
            <w:vAlign w:val="center"/>
          </w:tcPr>
          <w:p w:rsidR="00ED70F5" w:rsidRPr="00175E9C" w:rsidRDefault="00ED70F5" w:rsidP="00622035">
            <w:pPr>
              <w:jc w:val="both"/>
              <w:rPr>
                <w:sz w:val="22"/>
                <w:szCs w:val="22"/>
                <w:vertAlign w:val="superscript"/>
              </w:rPr>
            </w:pPr>
            <w:r w:rsidRPr="00175E9C">
              <w:rPr>
                <w:sz w:val="22"/>
                <w:szCs w:val="22"/>
              </w:rPr>
              <w:t>Porez na dodanu vrijednost (25%)</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3</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Ukupna cijena ponude (s PDV-om)</w:t>
            </w:r>
          </w:p>
        </w:tc>
        <w:tc>
          <w:tcPr>
            <w:tcW w:w="3096" w:type="dxa"/>
            <w:shd w:val="clear" w:color="auto" w:fill="auto"/>
            <w:vAlign w:val="center"/>
          </w:tcPr>
          <w:p w:rsidR="00ED70F5" w:rsidRPr="00175E9C" w:rsidRDefault="00ED70F5" w:rsidP="00622035">
            <w:pPr>
              <w:jc w:val="both"/>
              <w:rPr>
                <w:sz w:val="22"/>
                <w:szCs w:val="22"/>
              </w:rPr>
            </w:pPr>
          </w:p>
        </w:tc>
      </w:tr>
    </w:tbl>
    <w:p w:rsidR="00ED70F5" w:rsidRPr="00175E9C" w:rsidRDefault="00ED70F5" w:rsidP="00ED70F5">
      <w:pPr>
        <w:tabs>
          <w:tab w:val="right" w:pos="10080"/>
        </w:tabs>
        <w:ind w:right="-26"/>
        <w:jc w:val="both"/>
        <w:rPr>
          <w:sz w:val="22"/>
          <w:szCs w:val="22"/>
        </w:rPr>
      </w:pPr>
    </w:p>
    <w:p w:rsidR="00ED70F5" w:rsidRPr="00175E9C" w:rsidRDefault="00ED70F5" w:rsidP="00ED70F5">
      <w:pPr>
        <w:jc w:val="both"/>
        <w:rPr>
          <w:b/>
        </w:rPr>
      </w:pPr>
      <w:r w:rsidRPr="00175E9C">
        <w:rPr>
          <w:b/>
        </w:rPr>
        <w:t>6. ROK VALJANOSTI PONUDE</w:t>
      </w:r>
    </w:p>
    <w:p w:rsidR="00ED70F5" w:rsidRPr="00175E9C" w:rsidRDefault="00ED70F5" w:rsidP="00ED70F5">
      <w:pPr>
        <w:jc w:val="both"/>
        <w:rPr>
          <w:sz w:val="22"/>
          <w:szCs w:val="22"/>
        </w:rPr>
      </w:pPr>
      <w:r w:rsidRPr="00175E9C">
        <w:rPr>
          <w:sz w:val="22"/>
          <w:szCs w:val="22"/>
        </w:rPr>
        <w:t>30 dana od dana isteka roka za dostavu ponuda</w:t>
      </w:r>
    </w:p>
    <w:p w:rsidR="00ED70F5" w:rsidRPr="00175E9C" w:rsidRDefault="00ED70F5" w:rsidP="00ED70F5">
      <w:pPr>
        <w:jc w:val="both"/>
        <w:rPr>
          <w:sz w:val="22"/>
          <w:szCs w:val="22"/>
        </w:rPr>
      </w:pPr>
    </w:p>
    <w:p w:rsidR="00ED70F5" w:rsidRPr="00175E9C" w:rsidRDefault="00ED70F5" w:rsidP="00ED70F5">
      <w:pPr>
        <w:jc w:val="both"/>
        <w:rPr>
          <w:sz w:val="22"/>
          <w:szCs w:val="22"/>
        </w:rPr>
      </w:pPr>
      <w:r w:rsidRPr="00175E9C">
        <w:rPr>
          <w:sz w:val="22"/>
          <w:szCs w:val="22"/>
        </w:rPr>
        <w:t xml:space="preserve">                                                                                                       ZA PONUDITELJA:</w:t>
      </w:r>
    </w:p>
    <w:p w:rsidR="00ED70F5" w:rsidRPr="00175E9C" w:rsidRDefault="00ED70F5" w:rsidP="00ED70F5">
      <w:pPr>
        <w:jc w:val="both"/>
        <w:rPr>
          <w:sz w:val="10"/>
          <w:szCs w:val="10"/>
        </w:rPr>
      </w:pPr>
    </w:p>
    <w:p w:rsidR="00ED70F5" w:rsidRPr="00175E9C" w:rsidRDefault="00ED70F5" w:rsidP="00ED70F5">
      <w:pPr>
        <w:ind w:left="4141" w:firstLine="107"/>
        <w:jc w:val="both"/>
        <w:rPr>
          <w:sz w:val="22"/>
          <w:szCs w:val="22"/>
          <w:lang w:val="it-IT" w:eastAsia="en-US"/>
        </w:rPr>
      </w:pPr>
      <w:r w:rsidRPr="00175E9C">
        <w:rPr>
          <w:sz w:val="22"/>
          <w:szCs w:val="22"/>
          <w:lang w:val="it-IT" w:eastAsia="en-US"/>
        </w:rPr>
        <w:t xml:space="preserve">           ___________________________________</w:t>
      </w:r>
    </w:p>
    <w:p w:rsidR="00ED70F5" w:rsidRPr="00175E9C" w:rsidRDefault="00ED70F5" w:rsidP="00ED70F5">
      <w:pPr>
        <w:ind w:left="601"/>
        <w:jc w:val="both"/>
        <w:rPr>
          <w:sz w:val="22"/>
          <w:szCs w:val="22"/>
          <w:lang w:eastAsia="en-US"/>
        </w:rPr>
      </w:pPr>
      <w:r w:rsidRPr="00175E9C">
        <w:rPr>
          <w:sz w:val="22"/>
          <w:szCs w:val="22"/>
          <w:lang w:eastAsia="en-US"/>
        </w:rPr>
        <w:t xml:space="preserve">                                                                             (Ime i prezime ovlaštene osobe ponuditelja)</w:t>
      </w:r>
    </w:p>
    <w:p w:rsidR="00ED70F5" w:rsidRPr="00175E9C" w:rsidRDefault="00ED70F5" w:rsidP="00ED70F5">
      <w:pPr>
        <w:ind w:left="601"/>
        <w:jc w:val="both"/>
        <w:rPr>
          <w:b/>
          <w:bCs/>
          <w:sz w:val="22"/>
          <w:szCs w:val="22"/>
          <w:lang w:eastAsia="en-US"/>
        </w:rPr>
      </w:pPr>
      <w:r w:rsidRPr="00175E9C">
        <w:rPr>
          <w:b/>
          <w:bCs/>
          <w:sz w:val="22"/>
          <w:szCs w:val="22"/>
          <w:lang w:eastAsia="en-US"/>
        </w:rPr>
        <w:t xml:space="preserve">            </w:t>
      </w:r>
      <w:r w:rsidRPr="00175E9C">
        <w:rPr>
          <w:b/>
          <w:bCs/>
          <w:sz w:val="22"/>
          <w:szCs w:val="22"/>
          <w:lang w:eastAsia="en-US"/>
        </w:rPr>
        <w:tab/>
      </w:r>
      <w:r w:rsidRPr="00175E9C">
        <w:rPr>
          <w:b/>
          <w:bCs/>
          <w:sz w:val="22"/>
          <w:szCs w:val="22"/>
          <w:lang w:eastAsia="en-US"/>
        </w:rPr>
        <w:tab/>
      </w:r>
      <w:r w:rsidRPr="00175E9C">
        <w:rPr>
          <w:b/>
          <w:bCs/>
          <w:sz w:val="22"/>
          <w:szCs w:val="22"/>
          <w:lang w:eastAsia="en-US"/>
        </w:rPr>
        <w:tab/>
      </w:r>
      <w:proofErr w:type="spellStart"/>
      <w:r w:rsidRPr="00175E9C">
        <w:rPr>
          <w:b/>
          <w:bCs/>
          <w:sz w:val="22"/>
          <w:szCs w:val="22"/>
          <w:lang w:eastAsia="en-US"/>
        </w:rPr>
        <w:t>M.P</w:t>
      </w:r>
      <w:proofErr w:type="spellEnd"/>
      <w:r w:rsidRPr="00175E9C">
        <w:rPr>
          <w:b/>
          <w:bCs/>
          <w:sz w:val="22"/>
          <w:szCs w:val="22"/>
          <w:lang w:eastAsia="en-US"/>
        </w:rPr>
        <w:t>.</w:t>
      </w:r>
    </w:p>
    <w:p w:rsidR="00ED70F5" w:rsidRPr="00175E9C" w:rsidRDefault="00ED70F5" w:rsidP="00ED70F5">
      <w:pPr>
        <w:ind w:left="4849" w:firstLine="107"/>
        <w:jc w:val="both"/>
        <w:rPr>
          <w:sz w:val="22"/>
          <w:szCs w:val="22"/>
          <w:lang w:eastAsia="en-US"/>
        </w:rPr>
      </w:pPr>
      <w:r w:rsidRPr="00175E9C">
        <w:rPr>
          <w:sz w:val="22"/>
          <w:szCs w:val="22"/>
          <w:lang w:eastAsia="en-US"/>
        </w:rPr>
        <w:t>__________________________________</w:t>
      </w:r>
    </w:p>
    <w:p w:rsidR="00ED70F5" w:rsidRDefault="00ED70F5" w:rsidP="00ED70F5">
      <w:pPr>
        <w:ind w:left="601"/>
        <w:jc w:val="both"/>
        <w:rPr>
          <w:sz w:val="22"/>
          <w:szCs w:val="22"/>
          <w:lang w:eastAsia="en-US"/>
        </w:rPr>
      </w:pPr>
      <w:r w:rsidRPr="00175E9C">
        <w:rPr>
          <w:sz w:val="22"/>
          <w:szCs w:val="22"/>
          <w:lang w:eastAsia="en-US"/>
        </w:rPr>
        <w:t xml:space="preserve">                                                        </w:t>
      </w:r>
      <w:r w:rsidRPr="00175E9C">
        <w:rPr>
          <w:b/>
          <w:bCs/>
          <w:sz w:val="22"/>
          <w:szCs w:val="22"/>
          <w:lang w:eastAsia="en-US"/>
        </w:rPr>
        <w:t xml:space="preserve">        </w:t>
      </w:r>
      <w:r w:rsidRPr="00175E9C">
        <w:rPr>
          <w:sz w:val="22"/>
          <w:szCs w:val="22"/>
          <w:lang w:eastAsia="en-US"/>
        </w:rPr>
        <w:t xml:space="preserve">                    (Potpis ovlaštene osobe ponuditelja</w:t>
      </w:r>
      <w:r>
        <w:rPr>
          <w:sz w:val="22"/>
          <w:szCs w:val="22"/>
          <w:lang w:eastAsia="en-US"/>
        </w:rPr>
        <w:t>)</w:t>
      </w:r>
    </w:p>
    <w:p w:rsidR="00017AAD" w:rsidRDefault="00017AAD">
      <w:pPr>
        <w:rPr>
          <w:sz w:val="22"/>
          <w:szCs w:val="22"/>
          <w:lang w:eastAsia="en-US"/>
        </w:rPr>
      </w:pPr>
      <w:r>
        <w:rPr>
          <w:sz w:val="22"/>
          <w:szCs w:val="22"/>
          <w:lang w:eastAsia="en-US"/>
        </w:rPr>
        <w:br w:type="page"/>
      </w:r>
    </w:p>
    <w:p w:rsidR="00017AAD" w:rsidRPr="00C6683A" w:rsidRDefault="000276C2" w:rsidP="00017AAD">
      <w:pPr>
        <w:keepNext/>
        <w:keepLines/>
        <w:spacing w:before="480"/>
        <w:outlineLvl w:val="0"/>
        <w:rPr>
          <w:rFonts w:cstheme="majorBidi"/>
          <w:b/>
          <w:bCs/>
          <w:sz w:val="28"/>
          <w:szCs w:val="28"/>
        </w:rPr>
      </w:pPr>
      <w:r>
        <w:rPr>
          <w:rFonts w:cstheme="majorBidi"/>
          <w:b/>
          <w:bCs/>
          <w:sz w:val="28"/>
          <w:szCs w:val="28"/>
        </w:rPr>
        <w:lastRenderedPageBreak/>
        <w:t>8</w:t>
      </w:r>
      <w:r w:rsidR="00017AAD" w:rsidRPr="00C6683A">
        <w:rPr>
          <w:rFonts w:cstheme="majorBidi"/>
          <w:b/>
          <w:bCs/>
          <w:sz w:val="28"/>
          <w:szCs w:val="28"/>
        </w:rPr>
        <w:t xml:space="preserve">. </w:t>
      </w:r>
      <w:r w:rsidR="00017AAD" w:rsidRPr="00017AAD">
        <w:rPr>
          <w:rFonts w:cstheme="majorBidi"/>
          <w:b/>
          <w:bCs/>
          <w:sz w:val="28"/>
          <w:szCs w:val="28"/>
        </w:rPr>
        <w:t xml:space="preserve">TEKST PRIJEDLOGA UGOVORA </w:t>
      </w:r>
    </w:p>
    <w:p w:rsidR="00E564BC" w:rsidRDefault="00017AAD" w:rsidP="00C141D0">
      <w:pPr>
        <w:jc w:val="both"/>
        <w:rPr>
          <w:sz w:val="22"/>
          <w:szCs w:val="22"/>
          <w:lang w:eastAsia="en-US"/>
        </w:rPr>
      </w:pPr>
      <w:r w:rsidRPr="00017AAD">
        <w:rPr>
          <w:sz w:val="22"/>
          <w:szCs w:val="22"/>
          <w:lang w:eastAsia="en-US"/>
        </w:rPr>
        <w:t xml:space="preserve"> </w:t>
      </w:r>
    </w:p>
    <w:p w:rsidR="00017AAD" w:rsidRPr="003040F4" w:rsidRDefault="00017AAD" w:rsidP="00017AAD">
      <w:pPr>
        <w:tabs>
          <w:tab w:val="left" w:pos="567"/>
        </w:tabs>
        <w:jc w:val="both"/>
        <w:rPr>
          <w:iCs/>
          <w:sz w:val="22"/>
          <w:szCs w:val="22"/>
        </w:rPr>
      </w:pPr>
      <w:r w:rsidRPr="003040F4">
        <w:rPr>
          <w:b/>
          <w:iCs/>
          <w:sz w:val="22"/>
          <w:szCs w:val="22"/>
        </w:rPr>
        <w:t>GRAD VUKOVAR</w:t>
      </w:r>
      <w:r w:rsidRPr="003040F4">
        <w:rPr>
          <w:iCs/>
          <w:sz w:val="22"/>
          <w:szCs w:val="22"/>
        </w:rPr>
        <w:t xml:space="preserve">, Ulica dr. Franje Tuđmana 1, Vukovar 32000, OIB: 50041264710 (u daljnjem tekstu </w:t>
      </w:r>
      <w:r w:rsidRPr="003040F4">
        <w:rPr>
          <w:sz w:val="22"/>
          <w:szCs w:val="22"/>
        </w:rPr>
        <w:t>Naručitelj</w:t>
      </w:r>
      <w:r w:rsidRPr="003040F4">
        <w:rPr>
          <w:iCs/>
          <w:sz w:val="22"/>
          <w:szCs w:val="22"/>
        </w:rPr>
        <w:t xml:space="preserve">) kojeg zastupa gradonačelnik </w:t>
      </w:r>
      <w:r w:rsidRPr="003040F4">
        <w:rPr>
          <w:b/>
          <w:iCs/>
          <w:sz w:val="22"/>
          <w:szCs w:val="22"/>
        </w:rPr>
        <w:t xml:space="preserve">Ivan </w:t>
      </w:r>
      <w:proofErr w:type="spellStart"/>
      <w:r w:rsidRPr="003040F4">
        <w:rPr>
          <w:b/>
          <w:iCs/>
          <w:sz w:val="22"/>
          <w:szCs w:val="22"/>
        </w:rPr>
        <w:t>Penava</w:t>
      </w:r>
      <w:proofErr w:type="spellEnd"/>
      <w:r w:rsidRPr="003040F4">
        <w:rPr>
          <w:b/>
          <w:iCs/>
          <w:sz w:val="22"/>
          <w:szCs w:val="22"/>
        </w:rPr>
        <w:t>, prof.</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i</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__________________________________________________, ___________,  OIB:_________(u daljnjem tekstu Izvođač) kojeg zastupa _____________________________________</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overflowPunct w:val="0"/>
        <w:autoSpaceDE w:val="0"/>
        <w:autoSpaceDN w:val="0"/>
        <w:adjustRightInd w:val="0"/>
        <w:jc w:val="both"/>
        <w:textAlignment w:val="baseline"/>
        <w:rPr>
          <w:color w:val="000000"/>
          <w:sz w:val="22"/>
          <w:szCs w:val="22"/>
          <w:lang w:eastAsia="en-US"/>
        </w:rPr>
      </w:pPr>
      <w:r w:rsidRPr="003040F4">
        <w:rPr>
          <w:sz w:val="22"/>
          <w:szCs w:val="22"/>
          <w:lang w:eastAsia="en-US"/>
        </w:rPr>
        <w:t>sklapaju sljedeći</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overflowPunct w:val="0"/>
        <w:autoSpaceDE w:val="0"/>
        <w:autoSpaceDN w:val="0"/>
        <w:adjustRightInd w:val="0"/>
        <w:jc w:val="center"/>
        <w:textAlignment w:val="baseline"/>
        <w:rPr>
          <w:b/>
          <w:sz w:val="22"/>
          <w:szCs w:val="22"/>
          <w:lang w:eastAsia="en-US"/>
        </w:rPr>
      </w:pPr>
      <w:r w:rsidRPr="003040F4">
        <w:rPr>
          <w:b/>
          <w:sz w:val="22"/>
          <w:szCs w:val="22"/>
          <w:lang w:eastAsia="en-US"/>
        </w:rPr>
        <w:t>UGOVOR O IZVOĐENJU RADOVA</w:t>
      </w:r>
    </w:p>
    <w:p w:rsidR="00017AAD" w:rsidRPr="003040F4" w:rsidRDefault="00017AAD" w:rsidP="00017AAD">
      <w:pPr>
        <w:overflowPunct w:val="0"/>
        <w:autoSpaceDE w:val="0"/>
        <w:autoSpaceDN w:val="0"/>
        <w:adjustRightInd w:val="0"/>
        <w:jc w:val="center"/>
        <w:textAlignment w:val="baseline"/>
        <w:rPr>
          <w:b/>
          <w:sz w:val="22"/>
          <w:szCs w:val="22"/>
        </w:rPr>
      </w:pPr>
    </w:p>
    <w:p w:rsidR="00017AAD" w:rsidRPr="003040F4" w:rsidRDefault="00017AAD" w:rsidP="00017AAD">
      <w:pPr>
        <w:spacing w:line="276" w:lineRule="auto"/>
        <w:jc w:val="both"/>
        <w:rPr>
          <w:b/>
          <w:sz w:val="22"/>
          <w:szCs w:val="22"/>
          <w:lang w:eastAsia="en-US"/>
        </w:rPr>
      </w:pPr>
      <w:r w:rsidRPr="003040F4">
        <w:rPr>
          <w:b/>
          <w:sz w:val="22"/>
          <w:szCs w:val="22"/>
          <w:lang w:eastAsia="en-US"/>
        </w:rPr>
        <w:t>PREDMET UGOVORA</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1.</w:t>
      </w:r>
    </w:p>
    <w:p w:rsidR="00017AAD" w:rsidRPr="003040F4" w:rsidRDefault="00017AAD" w:rsidP="00017AAD">
      <w:pPr>
        <w:jc w:val="both"/>
        <w:rPr>
          <w:sz w:val="22"/>
          <w:szCs w:val="22"/>
          <w:lang w:eastAsia="en-US"/>
        </w:rPr>
      </w:pPr>
      <w:r w:rsidRPr="003040F4">
        <w:rPr>
          <w:sz w:val="22"/>
          <w:szCs w:val="22"/>
        </w:rPr>
        <w:t>Na temelju provedenog postupka jednostavne nabave (evidencijski broj nabave BN-8/17-85) s namjerom sklapanja ugovora o izvođenju radova, za predmet nabave: UREĐENJE INTERIJERA TURISTIČKE ZAJEDNICE GRADA VUKOVARA - FAZA I.  GRUPA ________________ Naručitelj je Odlukom KLASA: 406-01/17-01/77, URBROJ: 2196/01-02-17-__ od ________ odabrao ponudu ponuditelja _____________________ br. ________, od _______________, kao najbolje ocijenjenu ponudu sukladno kriterijima za donošenje odluke o odabiru, te uvjetima i zahtjevima iz dokumentacije za nabavu.</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center"/>
        <w:rPr>
          <w:b/>
          <w:sz w:val="22"/>
          <w:szCs w:val="22"/>
          <w:lang w:eastAsia="en-US"/>
        </w:rPr>
      </w:pPr>
      <w:r w:rsidRPr="003040F4">
        <w:rPr>
          <w:b/>
          <w:sz w:val="22"/>
          <w:szCs w:val="22"/>
          <w:lang w:eastAsia="en-US"/>
        </w:rPr>
        <w:t>Članak 2.</w:t>
      </w:r>
    </w:p>
    <w:p w:rsidR="00017AAD" w:rsidRPr="003040F4" w:rsidRDefault="00017AAD" w:rsidP="00017AAD">
      <w:pPr>
        <w:jc w:val="both"/>
        <w:rPr>
          <w:sz w:val="22"/>
          <w:szCs w:val="22"/>
        </w:rPr>
      </w:pPr>
      <w:r w:rsidRPr="003040F4">
        <w:rPr>
          <w:sz w:val="22"/>
          <w:szCs w:val="22"/>
        </w:rPr>
        <w:t xml:space="preserve">Temeljem navedenog, Naručitelj daje, a Izvođač preuzima obvezu izvođenja radova </w:t>
      </w:r>
      <w:r w:rsidRPr="003040F4">
        <w:rPr>
          <w:sz w:val="22"/>
          <w:szCs w:val="22"/>
          <w:lang w:eastAsia="en-US"/>
        </w:rPr>
        <w:t xml:space="preserve">na </w:t>
      </w:r>
      <w:r w:rsidRPr="003040F4">
        <w:rPr>
          <w:sz w:val="22"/>
          <w:szCs w:val="22"/>
        </w:rPr>
        <w:t>UREĐENJE INTERIJERA TURISTIČKE ZAJEDNICE GRADA VUKOVARA - FAZA I.  GRUPA ________________ sve u skladu sa uvjetima provedenog postupka nabave, odabranoj ponudi, odredbama ovog ugovora te opisu radova, količinama i jediničnim cijenama iz stavaka troškovnika koji je sastavni dio ovog Ugovora.</w:t>
      </w:r>
    </w:p>
    <w:p w:rsidR="00017AAD" w:rsidRPr="003040F4" w:rsidRDefault="00017AAD" w:rsidP="00017AAD">
      <w:pPr>
        <w:jc w:val="both"/>
        <w:rPr>
          <w:sz w:val="22"/>
          <w:szCs w:val="22"/>
          <w:lang w:eastAsia="en-US"/>
        </w:rPr>
      </w:pPr>
    </w:p>
    <w:p w:rsidR="00017AAD" w:rsidRPr="003040F4" w:rsidRDefault="00017AAD" w:rsidP="00017AAD">
      <w:pPr>
        <w:jc w:val="both"/>
        <w:rPr>
          <w:b/>
          <w:sz w:val="22"/>
          <w:szCs w:val="22"/>
          <w:lang w:eastAsia="en-US"/>
        </w:rPr>
      </w:pPr>
      <w:r w:rsidRPr="003040F4">
        <w:rPr>
          <w:b/>
          <w:sz w:val="22"/>
          <w:szCs w:val="22"/>
          <w:lang w:eastAsia="en-US"/>
        </w:rPr>
        <w:t>CIJENA</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3.</w:t>
      </w:r>
    </w:p>
    <w:p w:rsidR="00017AAD" w:rsidRPr="003040F4" w:rsidRDefault="00017AAD" w:rsidP="00017AAD">
      <w:pPr>
        <w:overflowPunct w:val="0"/>
        <w:autoSpaceDE w:val="0"/>
        <w:autoSpaceDN w:val="0"/>
        <w:adjustRightInd w:val="0"/>
        <w:textAlignment w:val="baseline"/>
        <w:rPr>
          <w:sz w:val="22"/>
          <w:szCs w:val="22"/>
          <w:lang w:eastAsia="en-US"/>
        </w:rPr>
      </w:pPr>
      <w:r w:rsidRPr="003040F4">
        <w:rPr>
          <w:sz w:val="22"/>
          <w:szCs w:val="22"/>
          <w:lang w:eastAsia="en-US"/>
        </w:rPr>
        <w:t>Ugovorna cijena radova iznosi</w:t>
      </w:r>
      <w:r w:rsidRPr="003040F4">
        <w:rPr>
          <w:sz w:val="22"/>
          <w:szCs w:val="22"/>
          <w:lang w:eastAsia="en-US"/>
        </w:rPr>
        <w:tab/>
      </w:r>
      <w:r w:rsidRPr="003040F4">
        <w:rPr>
          <w:sz w:val="22"/>
          <w:szCs w:val="22"/>
          <w:lang w:eastAsia="en-US"/>
        </w:rPr>
        <w:tab/>
      </w:r>
      <w:r w:rsidRPr="003040F4">
        <w:rPr>
          <w:sz w:val="22"/>
          <w:szCs w:val="22"/>
          <w:lang w:eastAsia="en-US"/>
        </w:rPr>
        <w:tab/>
      </w:r>
      <w:r w:rsidRPr="003040F4">
        <w:rPr>
          <w:b/>
          <w:sz w:val="22"/>
          <w:szCs w:val="22"/>
          <w:lang w:eastAsia="en-US"/>
        </w:rPr>
        <w:t>______________ kn</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overflowPunct w:val="0"/>
        <w:autoSpaceDE w:val="0"/>
        <w:autoSpaceDN w:val="0"/>
        <w:adjustRightInd w:val="0"/>
        <w:textAlignment w:val="baseline"/>
        <w:rPr>
          <w:sz w:val="22"/>
          <w:szCs w:val="22"/>
          <w:lang w:eastAsia="en-US"/>
        </w:rPr>
      </w:pPr>
      <w:r w:rsidRPr="003040F4">
        <w:rPr>
          <w:sz w:val="22"/>
          <w:szCs w:val="22"/>
          <w:lang w:eastAsia="en-US"/>
        </w:rPr>
        <w:t xml:space="preserve">Porez na dodanu vrijednost iznosi </w:t>
      </w:r>
      <w:r w:rsidRPr="003040F4">
        <w:rPr>
          <w:sz w:val="22"/>
          <w:szCs w:val="22"/>
          <w:lang w:eastAsia="en-US"/>
        </w:rPr>
        <w:tab/>
      </w:r>
      <w:r w:rsidRPr="003040F4">
        <w:rPr>
          <w:sz w:val="22"/>
          <w:szCs w:val="22"/>
          <w:lang w:eastAsia="en-US"/>
        </w:rPr>
        <w:tab/>
      </w:r>
      <w:r w:rsidRPr="003040F4">
        <w:rPr>
          <w:sz w:val="22"/>
          <w:szCs w:val="22"/>
          <w:lang w:eastAsia="en-US"/>
        </w:rPr>
        <w:tab/>
        <w:t xml:space="preserve"> </w:t>
      </w:r>
      <w:r w:rsidRPr="003040F4">
        <w:rPr>
          <w:b/>
          <w:sz w:val="22"/>
          <w:szCs w:val="22"/>
          <w:lang w:eastAsia="en-US"/>
        </w:rPr>
        <w:t>_____________ kn</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overflowPunct w:val="0"/>
        <w:autoSpaceDE w:val="0"/>
        <w:autoSpaceDN w:val="0"/>
        <w:adjustRightInd w:val="0"/>
        <w:textAlignment w:val="baseline"/>
        <w:rPr>
          <w:sz w:val="22"/>
          <w:szCs w:val="22"/>
          <w:lang w:eastAsia="en-US"/>
        </w:rPr>
      </w:pPr>
      <w:r w:rsidRPr="003040F4">
        <w:rPr>
          <w:sz w:val="22"/>
          <w:szCs w:val="22"/>
          <w:lang w:eastAsia="en-US"/>
        </w:rPr>
        <w:t xml:space="preserve">Ukupna cijena s PDV-om iznosi </w:t>
      </w:r>
      <w:r w:rsidRPr="003040F4">
        <w:rPr>
          <w:sz w:val="22"/>
          <w:szCs w:val="22"/>
          <w:lang w:eastAsia="en-US"/>
        </w:rPr>
        <w:tab/>
      </w:r>
      <w:r w:rsidRPr="003040F4">
        <w:rPr>
          <w:sz w:val="22"/>
          <w:szCs w:val="22"/>
          <w:lang w:eastAsia="en-US"/>
        </w:rPr>
        <w:tab/>
      </w:r>
      <w:r w:rsidRPr="003040F4">
        <w:rPr>
          <w:sz w:val="22"/>
          <w:szCs w:val="22"/>
          <w:lang w:eastAsia="en-US"/>
        </w:rPr>
        <w:tab/>
      </w:r>
      <w:r w:rsidRPr="003040F4">
        <w:rPr>
          <w:b/>
          <w:sz w:val="22"/>
          <w:szCs w:val="22"/>
          <w:lang w:eastAsia="en-US"/>
        </w:rPr>
        <w:t>______________ kn</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overflowPunct w:val="0"/>
        <w:autoSpaceDE w:val="0"/>
        <w:autoSpaceDN w:val="0"/>
        <w:adjustRightInd w:val="0"/>
        <w:textAlignment w:val="baseline"/>
        <w:rPr>
          <w:sz w:val="22"/>
          <w:szCs w:val="22"/>
          <w:lang w:eastAsia="en-US"/>
        </w:rPr>
      </w:pPr>
      <w:r w:rsidRPr="003040F4">
        <w:rPr>
          <w:sz w:val="22"/>
          <w:szCs w:val="22"/>
          <w:lang w:eastAsia="en-US"/>
        </w:rPr>
        <w:t xml:space="preserve">    (slovima:________________________________________________)</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jc w:val="both"/>
        <w:rPr>
          <w:sz w:val="22"/>
          <w:szCs w:val="22"/>
          <w:lang w:eastAsia="en-US"/>
        </w:rPr>
      </w:pPr>
      <w:r w:rsidRPr="003040F4">
        <w:rPr>
          <w:sz w:val="22"/>
          <w:szCs w:val="22"/>
          <w:lang w:eastAsia="en-US"/>
        </w:rPr>
        <w:t>Ugovorne strane ugovaraju nepromjenjivost jediničnih cijena navedenih i upisanih u troškovniku za cijelo vrijeme trajanja ovog Ugovora.</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DOSTATNOST UGOVORNE CIJENE</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4.</w:t>
      </w:r>
    </w:p>
    <w:p w:rsidR="00017AAD" w:rsidRPr="003040F4" w:rsidRDefault="00017AAD" w:rsidP="00017AAD">
      <w:pPr>
        <w:jc w:val="both"/>
        <w:rPr>
          <w:bCs/>
          <w:sz w:val="22"/>
          <w:szCs w:val="22"/>
          <w:lang w:eastAsia="en-US"/>
        </w:rPr>
      </w:pPr>
      <w:r w:rsidRPr="003040F4">
        <w:rPr>
          <w:sz w:val="22"/>
          <w:szCs w:val="22"/>
          <w:lang w:val="pl-PL" w:eastAsia="en-US"/>
        </w:rPr>
        <w:t xml:space="preserve">Ugovorna cijena pokriva sve troškove i obveze Izvođača </w:t>
      </w:r>
      <w:r w:rsidRPr="003040F4">
        <w:rPr>
          <w:bCs/>
          <w:sz w:val="22"/>
          <w:szCs w:val="22"/>
          <w:lang w:eastAsia="en-US"/>
        </w:rPr>
        <w:t xml:space="preserve">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w:t>
      </w:r>
      <w:r w:rsidRPr="003040F4">
        <w:rPr>
          <w:bCs/>
          <w:sz w:val="22"/>
          <w:szCs w:val="22"/>
          <w:lang w:eastAsia="en-US"/>
        </w:rPr>
        <w:lastRenderedPageBreak/>
        <w:t>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dostave projekta izvedenog stanja te svi drugi izdaci Izvođača potrebni za izvođenje i dovršetak radova i otklanjanje svih nedostataka prema zapisniku o obavljenom internom tehničkom pregledu.</w:t>
      </w:r>
    </w:p>
    <w:p w:rsidR="00017AAD" w:rsidRPr="003040F4" w:rsidRDefault="00017AAD" w:rsidP="00017AAD">
      <w:pPr>
        <w:jc w:val="both"/>
        <w:rPr>
          <w:sz w:val="22"/>
          <w:szCs w:val="22"/>
          <w:lang w:eastAsia="en-US"/>
        </w:rPr>
      </w:pPr>
      <w:r w:rsidRPr="003040F4">
        <w:rPr>
          <w:sz w:val="22"/>
          <w:szCs w:val="22"/>
          <w:lang w:eastAsia="en-US"/>
        </w:rPr>
        <w:t>Izvođač se potpisom ovog ugovora odriče prava na moguće prigovore s osnova nepoznavanja uvjeta i načina izvođenja radova.</w:t>
      </w:r>
    </w:p>
    <w:p w:rsidR="00017AAD" w:rsidRPr="003040F4" w:rsidRDefault="00017AAD" w:rsidP="00017AAD">
      <w:pPr>
        <w:jc w:val="both"/>
        <w:rPr>
          <w:sz w:val="22"/>
          <w:szCs w:val="22"/>
          <w:lang w:eastAsia="en-US"/>
        </w:rPr>
      </w:pPr>
    </w:p>
    <w:p w:rsidR="00017AAD" w:rsidRPr="003040F4" w:rsidRDefault="00017AAD" w:rsidP="00017AAD">
      <w:pPr>
        <w:jc w:val="both"/>
        <w:rPr>
          <w:sz w:val="22"/>
          <w:szCs w:val="22"/>
          <w:lang w:eastAsia="en-US"/>
        </w:rPr>
      </w:pPr>
      <w:r w:rsidRPr="003040F4">
        <w:rPr>
          <w:b/>
          <w:sz w:val="22"/>
          <w:szCs w:val="22"/>
          <w:lang w:eastAsia="en-US"/>
        </w:rPr>
        <w:t>OBVEZE NARUČITELJA</w:t>
      </w: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5</w:t>
      </w:r>
      <w:r w:rsidRPr="003040F4">
        <w:rPr>
          <w:b/>
          <w:sz w:val="22"/>
          <w:szCs w:val="22"/>
          <w:lang w:eastAsia="en-US"/>
        </w:rPr>
        <w:t>.</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xml:space="preserve">Naručitelj </w:t>
      </w:r>
      <w:r w:rsidRPr="003040F4">
        <w:rPr>
          <w:sz w:val="22"/>
          <w:szCs w:val="22"/>
        </w:rPr>
        <w:t>je obvezan</w:t>
      </w:r>
      <w:r w:rsidRPr="003040F4">
        <w:rPr>
          <w:kern w:val="28"/>
          <w:sz w:val="22"/>
          <w:szCs w:val="22"/>
        </w:rPr>
        <w:t>:</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sve predradnje od kojih zavisi početak izvođenja radova po ovom Ugovoru dovršiti u toj mjeri da se Izvođaču osigura početak izvođenja radova,</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uvesti Izvođača u posao kako bi mogao nesmetano izvoditi sve radove po ovom Ugovoru i dovršiti ih u ugovorenom roku,</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prije početka izvođenja radova dostaviti Izvođaču pisanim putem imena ovlaštenih osoba za provođenje usluge koordinatora za zaštitu na radu u fazi izvođenja radova (ukoliko je primjenjivo),</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davati Izvođaču putem nadzornog inženjera, upisom u građevinski dnevnik sva eventualna objašnjenja i upute koja zatraži,</w:t>
      </w:r>
    </w:p>
    <w:p w:rsidR="00017AAD" w:rsidRPr="003040F4" w:rsidRDefault="00017AAD" w:rsidP="00017AAD">
      <w:pPr>
        <w:widowControl w:val="0"/>
        <w:overflowPunct w:val="0"/>
        <w:autoSpaceDE w:val="0"/>
        <w:autoSpaceDN w:val="0"/>
        <w:adjustRightInd w:val="0"/>
        <w:jc w:val="both"/>
        <w:textAlignment w:val="baseline"/>
        <w:rPr>
          <w:kern w:val="28"/>
          <w:sz w:val="22"/>
          <w:szCs w:val="22"/>
        </w:rPr>
      </w:pPr>
      <w:r w:rsidRPr="003040F4">
        <w:rPr>
          <w:kern w:val="28"/>
          <w:sz w:val="22"/>
          <w:szCs w:val="22"/>
        </w:rPr>
        <w:t>- plaćati uredno izvedene radove sukladno odredbama ovog Ugovora.</w:t>
      </w:r>
    </w:p>
    <w:p w:rsidR="00017AAD" w:rsidRPr="003040F4" w:rsidRDefault="00017AAD" w:rsidP="00017AAD">
      <w:pPr>
        <w:jc w:val="both"/>
        <w:rPr>
          <w:sz w:val="22"/>
          <w:szCs w:val="22"/>
          <w:lang w:eastAsia="en-US"/>
        </w:rPr>
      </w:pPr>
    </w:p>
    <w:p w:rsidR="00017AAD" w:rsidRPr="003040F4" w:rsidRDefault="00017AAD" w:rsidP="00017AAD">
      <w:pPr>
        <w:jc w:val="both"/>
        <w:rPr>
          <w:b/>
          <w:sz w:val="22"/>
          <w:szCs w:val="22"/>
          <w:lang w:eastAsia="en-US"/>
        </w:rPr>
      </w:pPr>
      <w:r w:rsidRPr="003040F4">
        <w:rPr>
          <w:b/>
          <w:sz w:val="22"/>
          <w:szCs w:val="22"/>
          <w:lang w:eastAsia="en-US"/>
        </w:rPr>
        <w:t>OBVEZE IZVOĐAČA</w:t>
      </w: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6</w:t>
      </w:r>
      <w:r w:rsidRPr="003040F4">
        <w:rPr>
          <w:b/>
          <w:sz w:val="22"/>
          <w:szCs w:val="22"/>
          <w:lang w:eastAsia="en-US"/>
        </w:rPr>
        <w:t>.</w:t>
      </w:r>
    </w:p>
    <w:p w:rsidR="00017AAD" w:rsidRPr="003040F4" w:rsidRDefault="00017AAD" w:rsidP="00017AAD">
      <w:pPr>
        <w:jc w:val="both"/>
        <w:rPr>
          <w:kern w:val="28"/>
          <w:sz w:val="22"/>
          <w:szCs w:val="22"/>
        </w:rPr>
      </w:pPr>
      <w:r w:rsidRPr="003040F4">
        <w:rPr>
          <w:kern w:val="28"/>
          <w:sz w:val="22"/>
          <w:szCs w:val="22"/>
        </w:rPr>
        <w:t xml:space="preserve">Izvođač </w:t>
      </w:r>
      <w:r w:rsidRPr="003040F4">
        <w:rPr>
          <w:sz w:val="22"/>
          <w:szCs w:val="22"/>
        </w:rPr>
        <w:t xml:space="preserve">je obvezan </w:t>
      </w:r>
      <w:r w:rsidRPr="003040F4">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rsidR="00017AAD" w:rsidRPr="003040F4" w:rsidRDefault="00017AAD" w:rsidP="00017AAD">
      <w:pPr>
        <w:jc w:val="both"/>
        <w:rPr>
          <w:sz w:val="22"/>
          <w:szCs w:val="22"/>
        </w:rPr>
      </w:pPr>
      <w:r w:rsidRPr="003040F4">
        <w:rPr>
          <w:sz w:val="22"/>
          <w:szCs w:val="22"/>
        </w:rPr>
        <w:t>Izvođaču nije dopušteno nikakvo odstupanje od ugovorenih radova bez pisane suglasnosti Naručitelja.</w:t>
      </w:r>
    </w:p>
    <w:p w:rsidR="00017AAD" w:rsidRPr="003040F4" w:rsidRDefault="00017AAD" w:rsidP="00017AAD">
      <w:pPr>
        <w:jc w:val="both"/>
        <w:rPr>
          <w:sz w:val="22"/>
          <w:szCs w:val="22"/>
        </w:rPr>
      </w:pPr>
      <w:r w:rsidRPr="003040F4">
        <w:rPr>
          <w:sz w:val="22"/>
          <w:szCs w:val="22"/>
        </w:rPr>
        <w:t>Izvođač je obvezan izvoditi radove i ugrađivati materijale, opremu i uređaje propisane i ugovorene kvalitete i standarda, za što je dužan predočiti odgovarajuće dokaze na zahtjev nadzornog inženjera.</w:t>
      </w:r>
    </w:p>
    <w:p w:rsidR="00017AAD" w:rsidRPr="003040F4" w:rsidRDefault="00017AAD" w:rsidP="00017AAD">
      <w:pPr>
        <w:jc w:val="both"/>
        <w:rPr>
          <w:sz w:val="22"/>
          <w:szCs w:val="22"/>
        </w:rPr>
      </w:pPr>
      <w:r w:rsidRPr="003040F4">
        <w:rPr>
          <w:sz w:val="22"/>
          <w:szCs w:val="22"/>
        </w:rPr>
        <w:t>Izvođač je obvezan ugrađivati novu, nekorištenu(originalnu) opremu i uređaje.</w:t>
      </w:r>
    </w:p>
    <w:p w:rsidR="00017AAD" w:rsidRPr="003040F4" w:rsidRDefault="00017AAD" w:rsidP="00017AAD">
      <w:pPr>
        <w:jc w:val="both"/>
        <w:rPr>
          <w:rFonts w:eastAsia="Calibri"/>
          <w:sz w:val="22"/>
          <w:szCs w:val="22"/>
        </w:rPr>
      </w:pPr>
      <w:r w:rsidRPr="003040F4">
        <w:rPr>
          <w:sz w:val="22"/>
          <w:szCs w:val="22"/>
        </w:rPr>
        <w:t xml:space="preserve">Izvođač se obvezuje u cilju dokaza kvalitete materijala, opreme i izvedenih radova, o svom trošku obavljati potrebna prethodna i tekuća ispitivanja po vrsti i obimu predviđenom </w:t>
      </w:r>
      <w:r w:rsidRPr="003040F4">
        <w:rPr>
          <w:rFonts w:eastAsia="Calibri"/>
          <w:sz w:val="22"/>
          <w:szCs w:val="22"/>
        </w:rPr>
        <w:t>u važećim standardima te tehničkim normama određenim tehničkim uvjetima. Sva kontrolna ispitivanja provodi Naručitelj o svoj trošak, a ukoliko se kontrolnim ispitivanjima utvrdi kakav nedostatak u kvaliteti, trošak provedenog ponovljenog kontrolnog ispitivanja snosi Izvođač.</w:t>
      </w:r>
    </w:p>
    <w:p w:rsidR="00017AAD" w:rsidRPr="003040F4" w:rsidRDefault="00017AAD" w:rsidP="00017AAD">
      <w:pPr>
        <w:jc w:val="both"/>
        <w:rPr>
          <w:rFonts w:eastAsia="Calibri"/>
          <w:sz w:val="22"/>
          <w:szCs w:val="22"/>
        </w:rPr>
      </w:pPr>
      <w:r w:rsidRPr="003040F4">
        <w:rPr>
          <w:rFonts w:eastAsia="Calibri"/>
          <w:sz w:val="22"/>
          <w:szCs w:val="22"/>
        </w:rPr>
        <w:t xml:space="preserve">Izvođač </w:t>
      </w:r>
      <w:r w:rsidRPr="003040F4">
        <w:rPr>
          <w:sz w:val="22"/>
          <w:szCs w:val="22"/>
        </w:rPr>
        <w:t xml:space="preserve">je obvezan </w:t>
      </w:r>
      <w:r w:rsidRPr="003040F4">
        <w:rPr>
          <w:rFonts w:eastAsia="Calibri"/>
          <w:sz w:val="22"/>
          <w:szCs w:val="22"/>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017AAD" w:rsidRPr="003040F4" w:rsidRDefault="00017AAD" w:rsidP="00017AAD">
      <w:pPr>
        <w:jc w:val="both"/>
        <w:rPr>
          <w:sz w:val="22"/>
          <w:szCs w:val="22"/>
        </w:rPr>
      </w:pPr>
      <w:r w:rsidRPr="003040F4">
        <w:rPr>
          <w:rFonts w:eastAsia="Calibri"/>
          <w:sz w:val="22"/>
          <w:szCs w:val="22"/>
        </w:rPr>
        <w:t>Izvođač je obvezan građevinski i drugi otpad koji nastane kao posljedica izvođenja radova zbrinjavati u skladu s važećim propisima.</w:t>
      </w:r>
    </w:p>
    <w:p w:rsidR="00017AAD" w:rsidRPr="003040F4" w:rsidRDefault="00017AAD" w:rsidP="00017AAD">
      <w:pPr>
        <w:jc w:val="both"/>
        <w:rPr>
          <w:sz w:val="22"/>
          <w:szCs w:val="22"/>
        </w:rPr>
      </w:pPr>
      <w:r w:rsidRPr="003040F4">
        <w:rPr>
          <w:sz w:val="22"/>
          <w:szCs w:val="22"/>
        </w:rPr>
        <w:t>Izvođač je obvezan pravovremeno poduzimati sve odgovarajuće mjere za zaštitu okoliša te voditi računa da emisije, površinska otjecanja i druga zagađenja od njegovih aktivnosti ne prijeđu vrijednosti određene važećim propisima.</w:t>
      </w:r>
    </w:p>
    <w:p w:rsidR="00017AAD" w:rsidRPr="003040F4" w:rsidRDefault="00017AAD" w:rsidP="00017AAD">
      <w:pPr>
        <w:jc w:val="both"/>
        <w:rPr>
          <w:sz w:val="22"/>
          <w:szCs w:val="22"/>
        </w:rPr>
      </w:pPr>
      <w:r w:rsidRPr="003040F4">
        <w:rPr>
          <w:sz w:val="22"/>
          <w:szCs w:val="22"/>
        </w:rPr>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017AAD" w:rsidRPr="003040F4" w:rsidRDefault="00017AAD" w:rsidP="00017AAD">
      <w:pPr>
        <w:jc w:val="both"/>
        <w:rPr>
          <w:sz w:val="22"/>
          <w:szCs w:val="22"/>
        </w:rPr>
      </w:pPr>
      <w:r w:rsidRPr="003040F4">
        <w:rPr>
          <w:sz w:val="22"/>
          <w:szCs w:val="22"/>
        </w:rPr>
        <w:t>Izvođač je obvezan i pridržavati se svih ostalih obveza koje su navedene u ovom Ugovoru.</w:t>
      </w:r>
    </w:p>
    <w:p w:rsidR="00017AAD" w:rsidRPr="003040F4" w:rsidRDefault="00017AAD" w:rsidP="00017AAD">
      <w:pPr>
        <w:jc w:val="both"/>
        <w:rPr>
          <w:sz w:val="22"/>
          <w:szCs w:val="22"/>
        </w:rPr>
      </w:pPr>
    </w:p>
    <w:p w:rsidR="00017AAD" w:rsidRPr="003040F4" w:rsidRDefault="00017AAD" w:rsidP="00017AAD">
      <w:pPr>
        <w:spacing w:line="276" w:lineRule="auto"/>
        <w:jc w:val="both"/>
        <w:rPr>
          <w:b/>
          <w:bCs/>
          <w:sz w:val="22"/>
          <w:szCs w:val="22"/>
          <w:lang w:eastAsia="en-US"/>
        </w:rPr>
      </w:pPr>
      <w:r w:rsidRPr="003040F4">
        <w:rPr>
          <w:b/>
          <w:bCs/>
          <w:sz w:val="22"/>
          <w:szCs w:val="22"/>
          <w:lang w:eastAsia="en-US"/>
        </w:rPr>
        <w:t>OBRAČUN I UVJETI PLAĆANJA</w:t>
      </w: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7</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Plaćanje unaprijed je isključeno.</w:t>
      </w:r>
    </w:p>
    <w:p w:rsidR="00017AAD" w:rsidRPr="003040F4" w:rsidRDefault="00017AAD" w:rsidP="00017AAD">
      <w:pPr>
        <w:jc w:val="both"/>
        <w:rPr>
          <w:sz w:val="22"/>
          <w:szCs w:val="22"/>
          <w:lang w:eastAsia="en-US"/>
        </w:rPr>
      </w:pPr>
      <w:r w:rsidRPr="003040F4">
        <w:rPr>
          <w:sz w:val="22"/>
          <w:szCs w:val="22"/>
          <w:lang w:eastAsia="en-US"/>
        </w:rPr>
        <w:lastRenderedPageBreak/>
        <w:t>Plaćanja se vrše temeljem ovjerenih privremenih i okončane situacije po završnom obračunu radova, sve ovjerene po nadzornom inženjeru.</w:t>
      </w:r>
    </w:p>
    <w:p w:rsidR="00017AAD" w:rsidRPr="003040F4" w:rsidRDefault="00017AAD" w:rsidP="00017AAD">
      <w:pPr>
        <w:jc w:val="both"/>
        <w:rPr>
          <w:sz w:val="22"/>
          <w:szCs w:val="22"/>
          <w:lang w:eastAsia="en-US"/>
        </w:rPr>
      </w:pPr>
      <w:r w:rsidRPr="003040F4">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017AAD" w:rsidRPr="003040F4" w:rsidRDefault="00017AAD" w:rsidP="00017AAD">
      <w:pPr>
        <w:jc w:val="both"/>
        <w:rPr>
          <w:sz w:val="22"/>
          <w:szCs w:val="22"/>
          <w:lang w:eastAsia="en-US"/>
        </w:rPr>
      </w:pPr>
      <w:r w:rsidRPr="003040F4">
        <w:rPr>
          <w:sz w:val="22"/>
          <w:szCs w:val="22"/>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017AAD" w:rsidRPr="003040F4" w:rsidRDefault="00017AAD" w:rsidP="00017AAD">
      <w:pPr>
        <w:jc w:val="both"/>
        <w:rPr>
          <w:sz w:val="22"/>
          <w:szCs w:val="22"/>
          <w:lang w:eastAsia="en-US"/>
        </w:rPr>
      </w:pPr>
      <w:r w:rsidRPr="003040F4">
        <w:rPr>
          <w:sz w:val="22"/>
          <w:szCs w:val="22"/>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017AAD" w:rsidRPr="003040F4" w:rsidRDefault="00017AAD" w:rsidP="00017AAD">
      <w:pPr>
        <w:jc w:val="both"/>
        <w:rPr>
          <w:sz w:val="22"/>
          <w:szCs w:val="22"/>
          <w:lang w:eastAsia="en-US"/>
        </w:rPr>
      </w:pPr>
      <w:r w:rsidRPr="003040F4">
        <w:rPr>
          <w:sz w:val="22"/>
          <w:szCs w:val="22"/>
          <w:lang w:eastAsia="en-US"/>
        </w:rPr>
        <w:t>Plaćanja će se vršiti na IBAN Izvođača br. ________________otvoren kod_______________________ u roku od 30 kalendarskih dana od dana primitka situacije.</w:t>
      </w:r>
    </w:p>
    <w:p w:rsidR="00017AAD" w:rsidRPr="003040F4" w:rsidRDefault="00017AAD" w:rsidP="00017AAD">
      <w:pPr>
        <w:jc w:val="both"/>
        <w:rPr>
          <w:sz w:val="22"/>
          <w:szCs w:val="22"/>
          <w:lang w:eastAsia="en-US"/>
        </w:rPr>
      </w:pPr>
      <w:r w:rsidRPr="003040F4">
        <w:rPr>
          <w:sz w:val="22"/>
          <w:szCs w:val="22"/>
          <w:lang w:eastAsia="en-US"/>
        </w:rPr>
        <w:t>Situacija mora biti zaprimljen putem urudžbenog zapisnika Naručitelja bez obzira na način dostave.</w:t>
      </w:r>
    </w:p>
    <w:p w:rsidR="00017AAD" w:rsidRPr="003040F4" w:rsidRDefault="00017AAD" w:rsidP="00017AAD">
      <w:pPr>
        <w:jc w:val="both"/>
        <w:rPr>
          <w:sz w:val="22"/>
          <w:szCs w:val="22"/>
          <w:lang w:eastAsia="en-US"/>
        </w:rPr>
      </w:pPr>
      <w:r w:rsidRPr="003040F4">
        <w:rPr>
          <w:sz w:val="22"/>
          <w:szCs w:val="22"/>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017AAD" w:rsidRPr="003040F4" w:rsidRDefault="00017AAD" w:rsidP="00017AAD">
      <w:pPr>
        <w:jc w:val="both"/>
        <w:rPr>
          <w:sz w:val="22"/>
          <w:szCs w:val="22"/>
          <w:lang w:eastAsia="en-US"/>
        </w:rPr>
      </w:pPr>
      <w:r w:rsidRPr="003040F4">
        <w:rPr>
          <w:sz w:val="22"/>
          <w:szCs w:val="22"/>
          <w:lang w:eastAsia="en-US"/>
        </w:rPr>
        <w:t>U slučaju da je dio ugovora Izvođač dao u podugovor i s obzirom da se ti radovi/robe/usluge neposredno plaćaju podugovaratelju, izvođač radova mora svojoj situaciji obvezno priložiti račune, odnosno situacije svojih podugovaratelja koje je prethodno ovjerio.</w:t>
      </w:r>
    </w:p>
    <w:p w:rsidR="00017AAD" w:rsidRPr="003040F4" w:rsidRDefault="00017AAD" w:rsidP="00017AAD">
      <w:pPr>
        <w:jc w:val="both"/>
        <w:rPr>
          <w:sz w:val="22"/>
          <w:szCs w:val="22"/>
          <w:lang w:eastAsia="en-US"/>
        </w:rPr>
      </w:pPr>
      <w:r w:rsidRPr="003040F4">
        <w:rPr>
          <w:sz w:val="22"/>
          <w:szCs w:val="22"/>
          <w:lang w:eastAsia="en-US"/>
        </w:rPr>
        <w:t>Izvođač ne može prenijeti tražbinu iz ovog ugovora na drugoga ukoliko bi prijenos tražbine prouzročio štetu Naručitelju.</w:t>
      </w:r>
    </w:p>
    <w:p w:rsidR="00017AAD" w:rsidRPr="003040F4" w:rsidRDefault="00017AAD" w:rsidP="00017AAD">
      <w:pPr>
        <w:jc w:val="both"/>
        <w:rPr>
          <w:sz w:val="22"/>
          <w:szCs w:val="22"/>
          <w:u w:val="single"/>
          <w:lang w:eastAsia="en-US"/>
        </w:rPr>
      </w:pPr>
      <w:r w:rsidRPr="003040F4">
        <w:rPr>
          <w:sz w:val="22"/>
          <w:szCs w:val="22"/>
          <w:u w:val="single"/>
          <w:lang w:eastAsia="en-US"/>
        </w:rPr>
        <w:t>Napomena: Naručitelj je u sustavu PDV-a. Ukoliko je odabrani ponuditelj porezni obveznik, isti prenosi poreznu obvezu Naručitelju.</w:t>
      </w:r>
    </w:p>
    <w:p w:rsidR="00017AAD" w:rsidRPr="003040F4" w:rsidRDefault="00017AAD" w:rsidP="00017AAD">
      <w:pPr>
        <w:jc w:val="both"/>
        <w:rPr>
          <w:sz w:val="22"/>
          <w:szCs w:val="22"/>
          <w:u w:val="single"/>
          <w:lang w:eastAsia="en-US"/>
        </w:rPr>
      </w:pPr>
    </w:p>
    <w:p w:rsidR="00017AAD" w:rsidRPr="003040F4" w:rsidRDefault="00017AAD" w:rsidP="00017AAD">
      <w:pPr>
        <w:suppressAutoHyphens/>
        <w:jc w:val="both"/>
        <w:rPr>
          <w:spacing w:val="-2"/>
          <w:sz w:val="22"/>
          <w:szCs w:val="22"/>
          <w:lang w:eastAsia="en-US"/>
        </w:rPr>
      </w:pPr>
      <w:r w:rsidRPr="003040F4">
        <w:rPr>
          <w:sz w:val="22"/>
          <w:szCs w:val="22"/>
          <w:lang w:eastAsia="en-US"/>
        </w:rPr>
        <w:t>Ukoliko nije drugačije propisano troškovnikom Izvođač je dužan je uz svaku ispostavljenu situaciju priložiti dokumente kojima se dokazuje kvaliteta materijala te ugrađenih proizvoda/opreme (izjave o sukladnosti, certifikate, ateste i sl.).</w:t>
      </w:r>
    </w:p>
    <w:p w:rsidR="00017AAD" w:rsidRPr="003040F4" w:rsidRDefault="00017AAD" w:rsidP="00017AAD">
      <w:pPr>
        <w:spacing w:line="276" w:lineRule="auto"/>
        <w:jc w:val="both"/>
        <w:rPr>
          <w:bCs/>
          <w:sz w:val="22"/>
          <w:szCs w:val="22"/>
          <w:lang w:eastAsia="en-US"/>
        </w:rPr>
      </w:pPr>
    </w:p>
    <w:p w:rsidR="00017AAD" w:rsidRPr="003040F4" w:rsidRDefault="00017AAD" w:rsidP="00017AAD">
      <w:pPr>
        <w:spacing w:line="276" w:lineRule="auto"/>
        <w:jc w:val="both"/>
        <w:rPr>
          <w:b/>
          <w:bCs/>
          <w:sz w:val="22"/>
          <w:szCs w:val="22"/>
          <w:lang w:eastAsia="en-US"/>
        </w:rPr>
      </w:pPr>
      <w:r w:rsidRPr="003040F4">
        <w:rPr>
          <w:b/>
          <w:bCs/>
          <w:sz w:val="22"/>
          <w:szCs w:val="22"/>
          <w:lang w:eastAsia="en-US"/>
        </w:rPr>
        <w:t>ROK IZVOĐENJA RADOVA</w:t>
      </w: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8</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Izvođač će početi izvođenje ugovorenih radova odmah po uvođenju u posao.</w:t>
      </w:r>
    </w:p>
    <w:p w:rsidR="00017AAD" w:rsidRPr="003040F4" w:rsidRDefault="00017AAD" w:rsidP="00017AAD">
      <w:pPr>
        <w:jc w:val="both"/>
        <w:rPr>
          <w:sz w:val="22"/>
          <w:szCs w:val="22"/>
          <w:lang w:eastAsia="en-US"/>
        </w:rPr>
      </w:pPr>
      <w:r w:rsidRPr="003040F4">
        <w:rPr>
          <w:sz w:val="22"/>
          <w:szCs w:val="22"/>
          <w:lang w:eastAsia="en-US"/>
        </w:rPr>
        <w:t>Planirani rok za uvođenje u posao je najkasnije u roku od 10 kalendarskih dana od obostranog potpisa ugovora.</w:t>
      </w:r>
    </w:p>
    <w:p w:rsidR="00017AAD" w:rsidRPr="003040F4" w:rsidRDefault="00017AAD" w:rsidP="00017AAD">
      <w:pPr>
        <w:jc w:val="both"/>
        <w:rPr>
          <w:sz w:val="22"/>
          <w:szCs w:val="22"/>
          <w:lang w:eastAsia="en-US"/>
        </w:rPr>
      </w:pPr>
      <w:r w:rsidRPr="003040F4">
        <w:rPr>
          <w:sz w:val="22"/>
          <w:szCs w:val="22"/>
        </w:rPr>
        <w:t>Smatra se da je Izvođač uveden u posao kada Naručitelj ispuni sljedeće uvjete:</w:t>
      </w:r>
    </w:p>
    <w:p w:rsidR="00017AAD" w:rsidRPr="003040F4" w:rsidRDefault="00017AAD" w:rsidP="00017AAD">
      <w:pPr>
        <w:ind w:left="284" w:hanging="284"/>
        <w:jc w:val="both"/>
        <w:rPr>
          <w:sz w:val="22"/>
          <w:szCs w:val="22"/>
          <w:lang w:eastAsia="en-US"/>
        </w:rPr>
      </w:pPr>
      <w:r w:rsidRPr="003040F4">
        <w:rPr>
          <w:sz w:val="22"/>
          <w:szCs w:val="22"/>
          <w:lang w:eastAsia="en-US"/>
        </w:rPr>
        <w:t xml:space="preserve">- </w:t>
      </w:r>
      <w:r w:rsidRPr="003040F4">
        <w:rPr>
          <w:sz w:val="22"/>
          <w:szCs w:val="22"/>
          <w:lang w:eastAsia="en-US"/>
        </w:rPr>
        <w:tab/>
        <w:t>preda Izvođaču gradilište slobodno od fizičkih i pravnih prepreka,</w:t>
      </w:r>
    </w:p>
    <w:p w:rsidR="00017AAD" w:rsidRPr="003040F4" w:rsidRDefault="00017AAD" w:rsidP="00017AAD">
      <w:pPr>
        <w:ind w:left="284" w:hanging="284"/>
        <w:jc w:val="both"/>
        <w:rPr>
          <w:sz w:val="22"/>
          <w:szCs w:val="22"/>
          <w:lang w:eastAsia="en-US"/>
        </w:rPr>
      </w:pPr>
      <w:r w:rsidRPr="003040F4">
        <w:rPr>
          <w:sz w:val="22"/>
          <w:szCs w:val="22"/>
          <w:lang w:eastAsia="en-US"/>
        </w:rPr>
        <w:t>-</w:t>
      </w:r>
      <w:r w:rsidRPr="003040F4">
        <w:rPr>
          <w:sz w:val="22"/>
          <w:szCs w:val="22"/>
          <w:lang w:eastAsia="en-US"/>
        </w:rPr>
        <w:tab/>
        <w:t>preda Izvođaču ugovorni troškovnik i</w:t>
      </w:r>
    </w:p>
    <w:p w:rsidR="00017AAD" w:rsidRPr="003040F4" w:rsidRDefault="00017AAD" w:rsidP="00017AAD">
      <w:pPr>
        <w:ind w:left="284" w:hanging="284"/>
        <w:jc w:val="both"/>
        <w:rPr>
          <w:sz w:val="22"/>
          <w:szCs w:val="22"/>
          <w:lang w:eastAsia="en-US"/>
        </w:rPr>
      </w:pPr>
      <w:r w:rsidRPr="003040F4">
        <w:rPr>
          <w:sz w:val="22"/>
          <w:szCs w:val="22"/>
          <w:lang w:eastAsia="en-US"/>
        </w:rPr>
        <w:t xml:space="preserve">- </w:t>
      </w:r>
      <w:r w:rsidRPr="003040F4">
        <w:rPr>
          <w:sz w:val="22"/>
          <w:szCs w:val="22"/>
          <w:lang w:eastAsia="en-US"/>
        </w:rPr>
        <w:tab/>
        <w:t>osigura Izvođaču pravo pristupa gradilištu.</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9</w:t>
      </w:r>
      <w:r w:rsidRPr="003040F4">
        <w:rPr>
          <w:b/>
          <w:sz w:val="22"/>
          <w:szCs w:val="22"/>
          <w:lang w:eastAsia="en-US"/>
        </w:rPr>
        <w:t>.</w:t>
      </w:r>
    </w:p>
    <w:p w:rsidR="00017AAD" w:rsidRPr="003040F4" w:rsidRDefault="00017AAD" w:rsidP="00017AAD">
      <w:pPr>
        <w:tabs>
          <w:tab w:val="num" w:pos="0"/>
        </w:tabs>
        <w:jc w:val="both"/>
        <w:rPr>
          <w:sz w:val="22"/>
          <w:szCs w:val="22"/>
        </w:rPr>
      </w:pPr>
      <w:r w:rsidRPr="00BA0878">
        <w:rPr>
          <w:sz w:val="22"/>
          <w:szCs w:val="22"/>
        </w:rPr>
        <w:t>Rok za završetak radova je 30 kalendarskih dan</w:t>
      </w:r>
      <w:r w:rsidRPr="003040F4">
        <w:rPr>
          <w:sz w:val="22"/>
          <w:szCs w:val="22"/>
        </w:rPr>
        <w:t>a od dana uvođenja izvođača u posao.</w:t>
      </w:r>
    </w:p>
    <w:p w:rsidR="00017AAD" w:rsidRPr="003040F4" w:rsidRDefault="00017AAD" w:rsidP="00017AAD">
      <w:pPr>
        <w:tabs>
          <w:tab w:val="num" w:pos="0"/>
        </w:tabs>
        <w:jc w:val="both"/>
        <w:rPr>
          <w:sz w:val="22"/>
          <w:szCs w:val="22"/>
        </w:rPr>
      </w:pPr>
      <w:r w:rsidRPr="003040F4">
        <w:rPr>
          <w:sz w:val="22"/>
          <w:szCs w:val="22"/>
        </w:rPr>
        <w:t>Pod završetkom ugovorenih radova smatra se dan kada je Izvođač izvršio urednu primopredaju radova Naručitelju što se utvrđuje zapisnikom o primopredaji radova koji potpisuju predstavnik Naručitelja, Izvođača i nadzorni inženjer.</w:t>
      </w:r>
    </w:p>
    <w:p w:rsidR="00017AAD" w:rsidRPr="003040F4" w:rsidRDefault="00017AAD" w:rsidP="00017AAD">
      <w:pPr>
        <w:tabs>
          <w:tab w:val="num" w:pos="0"/>
        </w:tabs>
        <w:jc w:val="both"/>
        <w:rPr>
          <w:sz w:val="22"/>
          <w:szCs w:val="22"/>
        </w:rPr>
      </w:pPr>
      <w:r w:rsidRPr="003040F4">
        <w:rPr>
          <w:sz w:val="22"/>
          <w:szCs w:val="22"/>
        </w:rPr>
        <w:t>U navedeni rok za završetak ugovorenih radova je uključeno i vrijeme potrebno za provođenje internog tehničkog pregleda koji je naručitelj obvezan provesti u roku od 5 kalendarskih dana od dana zaprimanja pisane obavijesti Izvođača o izvedenim radovima na gradilištu.</w:t>
      </w:r>
    </w:p>
    <w:p w:rsidR="00017AAD" w:rsidRPr="003040F4" w:rsidRDefault="00017AAD" w:rsidP="00017AAD">
      <w:pPr>
        <w:jc w:val="both"/>
        <w:rPr>
          <w:sz w:val="22"/>
          <w:szCs w:val="22"/>
        </w:rPr>
      </w:pPr>
    </w:p>
    <w:p w:rsidR="00017AAD" w:rsidRPr="003040F4" w:rsidRDefault="00017AAD" w:rsidP="00017AAD">
      <w:pPr>
        <w:jc w:val="center"/>
        <w:rPr>
          <w:b/>
          <w:sz w:val="22"/>
          <w:szCs w:val="22"/>
          <w:lang w:eastAsia="en-US"/>
        </w:rPr>
      </w:pPr>
      <w:r w:rsidRPr="003040F4">
        <w:rPr>
          <w:b/>
          <w:sz w:val="22"/>
          <w:szCs w:val="22"/>
          <w:lang w:eastAsia="en-US"/>
        </w:rPr>
        <w:t>Članak 1</w:t>
      </w:r>
      <w:r>
        <w:rPr>
          <w:b/>
          <w:sz w:val="22"/>
          <w:szCs w:val="22"/>
          <w:lang w:eastAsia="en-US"/>
        </w:rPr>
        <w:t>0</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Ugovoreni rok za završetak radova može se produljiti bez posljedica za Izvođača, ako je Izvođač bio spriječen u izvođenju radova u sljedećim slučajevima:</w:t>
      </w:r>
    </w:p>
    <w:p w:rsidR="00017AAD" w:rsidRPr="003040F4" w:rsidRDefault="00017AAD" w:rsidP="00017AAD">
      <w:pPr>
        <w:jc w:val="both"/>
        <w:rPr>
          <w:sz w:val="22"/>
          <w:szCs w:val="22"/>
          <w:lang w:eastAsia="en-US"/>
        </w:rPr>
      </w:pPr>
      <w:r w:rsidRPr="003040F4">
        <w:rPr>
          <w:sz w:val="22"/>
          <w:szCs w:val="22"/>
          <w:lang w:eastAsia="en-US"/>
        </w:rPr>
        <w:lastRenderedPageBreak/>
        <w:t xml:space="preserve">- </w:t>
      </w:r>
      <w:r w:rsidRPr="003040F4">
        <w:rPr>
          <w:sz w:val="22"/>
          <w:szCs w:val="22"/>
        </w:rPr>
        <w:t>uslijed nastupa više sile</w:t>
      </w:r>
      <w:r w:rsidRPr="003040F4">
        <w:rPr>
          <w:sz w:val="22"/>
          <w:szCs w:val="22"/>
          <w:lang w:eastAsia="en-US"/>
        </w:rPr>
        <w:t>, odnosno</w:t>
      </w:r>
      <w:r w:rsidRPr="003040F4">
        <w:rPr>
          <w:sz w:val="22"/>
          <w:szCs w:val="22"/>
        </w:rPr>
        <w:t xml:space="preserve"> koji se nisu mogli predvidjeti i čije posljedice Izvođač nije mogao predvidjeti, izbjeći ni ukloniti,</w:t>
      </w:r>
    </w:p>
    <w:p w:rsidR="00017AAD" w:rsidRPr="003040F4" w:rsidRDefault="00017AAD" w:rsidP="00017AAD">
      <w:pPr>
        <w:jc w:val="both"/>
        <w:rPr>
          <w:sz w:val="22"/>
          <w:szCs w:val="22"/>
          <w:lang w:eastAsia="en-US"/>
        </w:rPr>
      </w:pPr>
      <w:r w:rsidRPr="003040F4">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017AAD" w:rsidRPr="003040F4" w:rsidRDefault="00017AAD" w:rsidP="00017AAD">
      <w:pPr>
        <w:jc w:val="both"/>
        <w:rPr>
          <w:sz w:val="22"/>
          <w:szCs w:val="22"/>
          <w:lang w:eastAsia="en-US"/>
        </w:rPr>
      </w:pPr>
      <w:r w:rsidRPr="003040F4">
        <w:rPr>
          <w:sz w:val="22"/>
          <w:szCs w:val="22"/>
          <w:lang w:eastAsia="en-US"/>
        </w:rPr>
        <w:t>- nepredviđenim radovima koji se moraju izvesti za koje Izvođač nije znao niti je mogao znati u vrijeme sklapanja Ugovora,</w:t>
      </w:r>
    </w:p>
    <w:p w:rsidR="00017AAD" w:rsidRPr="003040F4" w:rsidRDefault="00017AAD" w:rsidP="00017AAD">
      <w:pPr>
        <w:jc w:val="both"/>
        <w:rPr>
          <w:sz w:val="22"/>
          <w:szCs w:val="22"/>
          <w:lang w:eastAsia="en-US"/>
        </w:rPr>
      </w:pPr>
      <w:r w:rsidRPr="003040F4">
        <w:rPr>
          <w:sz w:val="22"/>
          <w:szCs w:val="22"/>
          <w:lang w:eastAsia="en-US"/>
        </w:rPr>
        <w:t>- zastojem izazvanim djelovanjem nadležnih organa, a za koje nije kriv Izvođač i</w:t>
      </w:r>
    </w:p>
    <w:p w:rsidR="00017AAD" w:rsidRPr="003040F4" w:rsidRDefault="00017AAD" w:rsidP="00017AAD">
      <w:pPr>
        <w:jc w:val="both"/>
        <w:rPr>
          <w:sz w:val="22"/>
          <w:szCs w:val="22"/>
          <w:lang w:eastAsia="en-US"/>
        </w:rPr>
      </w:pPr>
      <w:r w:rsidRPr="003040F4">
        <w:rPr>
          <w:sz w:val="22"/>
          <w:szCs w:val="22"/>
          <w:lang w:eastAsia="en-US"/>
        </w:rPr>
        <w:t>- uslijed pisanog zahtjeva Naručitelja za prekidom radova.</w:t>
      </w:r>
    </w:p>
    <w:p w:rsidR="00017AAD" w:rsidRPr="003040F4" w:rsidRDefault="00017AAD" w:rsidP="00017AAD">
      <w:pPr>
        <w:jc w:val="both"/>
        <w:rPr>
          <w:sz w:val="22"/>
          <w:szCs w:val="22"/>
          <w:lang w:eastAsia="en-US"/>
        </w:rPr>
      </w:pPr>
      <w:r w:rsidRPr="003040F4">
        <w:rPr>
          <w:sz w:val="22"/>
          <w:szCs w:val="22"/>
          <w:lang w:eastAsia="en-US"/>
        </w:rPr>
        <w:t>Razlogom produljenja roka za završetak radova mogu biti samo one okolnosti koje Izvođač nije sam uzrokovao.</w:t>
      </w:r>
    </w:p>
    <w:p w:rsidR="00017AAD" w:rsidRPr="003040F4" w:rsidRDefault="00017AAD" w:rsidP="00017AAD">
      <w:pPr>
        <w:jc w:val="both"/>
        <w:rPr>
          <w:sz w:val="22"/>
          <w:szCs w:val="22"/>
          <w:lang w:eastAsia="en-US"/>
        </w:rPr>
      </w:pPr>
      <w:r w:rsidRPr="003040F4">
        <w:rPr>
          <w:sz w:val="22"/>
          <w:szCs w:val="22"/>
          <w:lang w:eastAsia="en-US"/>
        </w:rPr>
        <w:t>Izvođač je zahtjev za produljenje roka završetka radova, zajedno s mišljenjem stručnog nadzora građenja o produljenju roka, dužan podnijeti unutar ugovorenog roka i to u roku od 5 (pet) dana od nastanka razloga/okolnosti za produljenje.</w:t>
      </w:r>
    </w:p>
    <w:p w:rsidR="00017AAD" w:rsidRPr="003040F4" w:rsidRDefault="00017AAD" w:rsidP="00017AAD">
      <w:pPr>
        <w:jc w:val="both"/>
        <w:rPr>
          <w:sz w:val="22"/>
          <w:szCs w:val="22"/>
          <w:lang w:eastAsia="en-US"/>
        </w:rPr>
      </w:pPr>
      <w:r w:rsidRPr="003040F4">
        <w:rPr>
          <w:sz w:val="22"/>
          <w:szCs w:val="22"/>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017AAD" w:rsidRPr="003040F4" w:rsidRDefault="00017AAD" w:rsidP="00017AAD">
      <w:pPr>
        <w:jc w:val="both"/>
        <w:rPr>
          <w:bCs/>
          <w:sz w:val="22"/>
          <w:szCs w:val="22"/>
          <w:lang w:eastAsia="en-US"/>
        </w:rPr>
      </w:pPr>
      <w:r w:rsidRPr="003040F4">
        <w:rPr>
          <w:bCs/>
          <w:sz w:val="22"/>
          <w:szCs w:val="22"/>
          <w:lang w:eastAsia="en-US"/>
        </w:rPr>
        <w:t>U slučaju produljenja roka iz prethodnog stavka Izvođač se obvezuje u roku od 5 (pet) dana dostaviti revidirani dinamički plan izvođenja radova odobren od strane nadzornog inženjera.</w:t>
      </w:r>
    </w:p>
    <w:p w:rsidR="00017AAD" w:rsidRPr="003040F4" w:rsidRDefault="00017AAD" w:rsidP="00017AAD">
      <w:pPr>
        <w:jc w:val="both"/>
        <w:rPr>
          <w:bCs/>
          <w:sz w:val="22"/>
          <w:szCs w:val="22"/>
          <w:lang w:eastAsia="en-US"/>
        </w:rPr>
      </w:pPr>
      <w:r w:rsidRPr="003040F4">
        <w:rPr>
          <w:bCs/>
          <w:sz w:val="22"/>
          <w:szCs w:val="22"/>
          <w:lang w:eastAsia="en-US"/>
        </w:rPr>
        <w:t>U slučaju produljenja roka zbog razloga navedenih u ovom članku Izvođač i Naručitelj neće imati međusobnih potraživanja zbog eventualno nastalih troškova uslijed produljenja ugovorenog roka za završetak radova.</w:t>
      </w:r>
    </w:p>
    <w:p w:rsidR="00017AAD" w:rsidRPr="003040F4" w:rsidRDefault="00017AAD" w:rsidP="00017AAD">
      <w:pPr>
        <w:spacing w:line="276" w:lineRule="auto"/>
        <w:jc w:val="both"/>
        <w:rPr>
          <w:bCs/>
          <w:sz w:val="22"/>
          <w:szCs w:val="22"/>
          <w:lang w:eastAsia="en-US"/>
        </w:rPr>
      </w:pPr>
    </w:p>
    <w:p w:rsidR="00017AAD" w:rsidRPr="003040F4" w:rsidRDefault="00017AAD" w:rsidP="00017AAD">
      <w:pPr>
        <w:spacing w:line="276" w:lineRule="auto"/>
        <w:jc w:val="both"/>
        <w:rPr>
          <w:b/>
          <w:bCs/>
          <w:sz w:val="22"/>
          <w:szCs w:val="22"/>
          <w:lang w:eastAsia="en-US"/>
        </w:rPr>
      </w:pPr>
      <w:r w:rsidRPr="003040F4">
        <w:rPr>
          <w:b/>
          <w:bCs/>
          <w:sz w:val="22"/>
          <w:szCs w:val="22"/>
          <w:lang w:eastAsia="en-US"/>
        </w:rPr>
        <w:t>UGOVORNA KAZNA</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1</w:t>
      </w:r>
      <w:r>
        <w:rPr>
          <w:b/>
          <w:sz w:val="22"/>
          <w:szCs w:val="22"/>
          <w:lang w:eastAsia="en-US"/>
        </w:rPr>
        <w:t>1</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U slučaju neispunjenja krajnjeg roka izvođenja iz razloga koji nisu razlozi iz članka 12. ovog ugovora Naručitelj ima pravo Izvođaču naplatiti ugovornu kaznu za zakašnjenje.</w:t>
      </w:r>
    </w:p>
    <w:p w:rsidR="00017AAD" w:rsidRPr="003040F4" w:rsidRDefault="00017AAD" w:rsidP="00017AAD">
      <w:pPr>
        <w:jc w:val="both"/>
        <w:rPr>
          <w:sz w:val="22"/>
          <w:szCs w:val="22"/>
          <w:lang w:eastAsia="en-US"/>
        </w:rPr>
      </w:pPr>
      <w:r w:rsidRPr="003040F4">
        <w:rPr>
          <w:sz w:val="22"/>
          <w:szCs w:val="22"/>
          <w:lang w:eastAsia="en-US"/>
        </w:rPr>
        <w:t>Ugovorna kazna za zakašnjenje iznosi 2‰ (dva promila) od ugovorene cijene bez PDV-a za svaki dan zakašnjenja, s osnovicom koju čini ugovorena cijena bez PDV-a (neovisno na moguće djelomično ispunjenje i na vrijednost izvedenih radova).</w:t>
      </w:r>
    </w:p>
    <w:p w:rsidR="00017AAD" w:rsidRPr="003040F4" w:rsidRDefault="00017AAD" w:rsidP="00017AAD">
      <w:pPr>
        <w:jc w:val="both"/>
        <w:rPr>
          <w:sz w:val="22"/>
          <w:szCs w:val="22"/>
          <w:lang w:eastAsia="en-US"/>
        </w:rPr>
      </w:pPr>
      <w:r w:rsidRPr="003040F4">
        <w:rPr>
          <w:sz w:val="22"/>
          <w:szCs w:val="22"/>
          <w:lang w:eastAsia="en-US"/>
        </w:rPr>
        <w:t>Iznos tako određene ugovorne kazne ne može prijeći 5% (pet posto) ugovorene cijene radova bez PDV-a.</w:t>
      </w:r>
    </w:p>
    <w:p w:rsidR="00017AAD" w:rsidRPr="003040F4" w:rsidRDefault="00017AAD" w:rsidP="00017AAD">
      <w:pPr>
        <w:jc w:val="both"/>
        <w:rPr>
          <w:sz w:val="22"/>
          <w:szCs w:val="22"/>
          <w:lang w:eastAsia="en-US"/>
        </w:rPr>
      </w:pPr>
      <w:r w:rsidRPr="003040F4">
        <w:rPr>
          <w:sz w:val="22"/>
          <w:szCs w:val="22"/>
          <w:lang w:eastAsia="en-US"/>
        </w:rPr>
        <w:t>Ugovorna kazna za zakašnjenje obračunava se do dana završetka radova kako je definirano člankom 10. ovog Ugovora.</w:t>
      </w:r>
    </w:p>
    <w:p w:rsidR="00017AAD" w:rsidRPr="003040F4" w:rsidRDefault="00017AAD" w:rsidP="00017AAD">
      <w:pPr>
        <w:tabs>
          <w:tab w:val="left" w:pos="-1440"/>
          <w:tab w:val="left" w:pos="-720"/>
        </w:tabs>
        <w:suppressAutoHyphens/>
        <w:ind w:right="3"/>
        <w:jc w:val="both"/>
        <w:rPr>
          <w:noProof/>
          <w:sz w:val="22"/>
          <w:szCs w:val="22"/>
          <w:lang w:eastAsia="en-US"/>
        </w:rPr>
      </w:pPr>
      <w:r w:rsidRPr="003040F4">
        <w:rPr>
          <w:noProof/>
          <w:sz w:val="22"/>
          <w:szCs w:val="22"/>
          <w:lang w:eastAsia="en-US"/>
        </w:rPr>
        <w:t>Naručitelj može odbiti iznos ugovorne kazne za zakašnjenje od bilo koje dospjele isplate Izvođača ili naplatiti putem jamstva za uredno ispunjenje ugovora.</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PODUGOVARATELJI</w:t>
      </w: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1</w:t>
      </w:r>
      <w:r>
        <w:rPr>
          <w:b/>
          <w:sz w:val="22"/>
          <w:szCs w:val="22"/>
          <w:lang w:eastAsia="en-US"/>
        </w:rPr>
        <w:t>2</w:t>
      </w:r>
      <w:r w:rsidRPr="003040F4">
        <w:rPr>
          <w:b/>
          <w:sz w:val="22"/>
          <w:szCs w:val="22"/>
          <w:lang w:eastAsia="en-US"/>
        </w:rPr>
        <w:t>.</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rFonts w:eastAsiaTheme="minorHAnsi"/>
          <w:color w:val="000000"/>
          <w:sz w:val="22"/>
          <w:szCs w:val="22"/>
          <w:lang w:eastAsia="en-US"/>
        </w:rPr>
        <w:t xml:space="preserve">Sudjelovanje podugovaratelja ne stvara ugovorni odnos između podugovaratelja i Naručitelja niti utječe na odgovornost Izvođača za izvršenje bilo koje obveze iz Ugovora. </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rFonts w:eastAsiaTheme="minorHAnsi"/>
          <w:color w:val="000000"/>
          <w:sz w:val="22"/>
          <w:szCs w:val="22"/>
          <w:lang w:eastAsia="en-US"/>
        </w:rPr>
        <w:t xml:space="preserve">Izvođač odgovara za postupke te neizvršavanje ili neuredno izvršavanje obveza svojih podugovaratelja te njihovih zastupnika i/ili radnika, kao da se radi o postupcima te neizvršavanju ili neurednom izvršavanju obveza samog Izvođača, njegovih zastupnika ili radnika. </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rFonts w:eastAsiaTheme="minorHAnsi"/>
          <w:color w:val="000000"/>
          <w:sz w:val="22"/>
          <w:szCs w:val="22"/>
          <w:lang w:eastAsia="en-US"/>
        </w:rPr>
        <w:t>Podaci o podugovarateljima i dijelu ugovora koje Izvođač daje u podugovor čine obavezan sastojak ovog ugovora.</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rFonts w:eastAsiaTheme="minorHAnsi"/>
          <w:color w:val="000000"/>
          <w:sz w:val="22"/>
          <w:szCs w:val="22"/>
          <w:lang w:eastAsia="en-US"/>
        </w:rPr>
        <w:t>Sudjelovanje podugovaratelja ne utječe na odgovornost ugovaratelja na izvršenje ugovora o nabavi.</w:t>
      </w:r>
    </w:p>
    <w:p w:rsidR="00017AAD" w:rsidRPr="003040F4" w:rsidRDefault="00017AAD" w:rsidP="00017AAD">
      <w:pPr>
        <w:autoSpaceDE w:val="0"/>
        <w:autoSpaceDN w:val="0"/>
        <w:adjustRightInd w:val="0"/>
        <w:jc w:val="both"/>
        <w:rPr>
          <w:rFonts w:eastAsiaTheme="minorHAnsi"/>
          <w:color w:val="000000"/>
          <w:sz w:val="22"/>
          <w:szCs w:val="22"/>
          <w:lang w:eastAsia="en-US"/>
        </w:rPr>
      </w:pPr>
      <w:r w:rsidRPr="003040F4">
        <w:rPr>
          <w:sz w:val="22"/>
          <w:szCs w:val="22"/>
        </w:rPr>
        <w:t>Ukoliko se u toku izvršenja ugovora utvrdi da Izvođač uvodi novog podugovaratelja neovisno o tome je li prethodno dao dio ugovora o nabavi u podugovor ili ne ili mijenja podugovaratelja bez odobrenja Naručitelja, Naručitelj ima pravo raskinuti ovaj Ugovor i aktivirati jamstvo za uredno ispunjenje ugovora.</w:t>
      </w:r>
    </w:p>
    <w:p w:rsidR="00017AAD" w:rsidRPr="003040F4" w:rsidRDefault="00017AAD" w:rsidP="00017AAD">
      <w:pPr>
        <w:autoSpaceDE w:val="0"/>
        <w:autoSpaceDN w:val="0"/>
        <w:adjustRightInd w:val="0"/>
        <w:jc w:val="both"/>
        <w:rPr>
          <w:sz w:val="22"/>
          <w:szCs w:val="22"/>
        </w:rPr>
      </w:pPr>
    </w:p>
    <w:p w:rsidR="00017AAD" w:rsidRPr="003040F4" w:rsidRDefault="00017AAD" w:rsidP="00017AAD">
      <w:pPr>
        <w:autoSpaceDE w:val="0"/>
        <w:autoSpaceDN w:val="0"/>
        <w:adjustRightInd w:val="0"/>
        <w:jc w:val="both"/>
        <w:rPr>
          <w:b/>
          <w:sz w:val="22"/>
          <w:szCs w:val="22"/>
        </w:rPr>
      </w:pPr>
      <w:r w:rsidRPr="003040F4">
        <w:rPr>
          <w:b/>
          <w:sz w:val="22"/>
          <w:szCs w:val="22"/>
        </w:rPr>
        <w:t>ŠTETA</w:t>
      </w: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1</w:t>
      </w:r>
      <w:r>
        <w:rPr>
          <w:b/>
          <w:sz w:val="22"/>
          <w:szCs w:val="22"/>
          <w:lang w:eastAsia="en-US"/>
        </w:rPr>
        <w:t>3</w:t>
      </w:r>
      <w:r w:rsidRPr="003040F4">
        <w:rPr>
          <w:b/>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Izvođaču je zabranjeno pri izvršenju ovog Ugovora nanositi štetu Naručitelju ili trećim osobama.</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xml:space="preserve">Za štetu koju Izvođač ili podugovaratelj prouzroči trećim osobama ili Naručitelju odgovara Izvođač, i on je u slučaju podnošenja odštetnog zahtjeva dužan istu preuzeti i podmiriti te smatrati Naručitelja neodgovornim za nju. </w:t>
      </w:r>
    </w:p>
    <w:p w:rsidR="00017AAD" w:rsidRPr="003040F4" w:rsidRDefault="00017AAD" w:rsidP="00017AAD">
      <w:pPr>
        <w:spacing w:line="276" w:lineRule="auto"/>
        <w:jc w:val="both"/>
        <w:rPr>
          <w:sz w:val="22"/>
          <w:szCs w:val="22"/>
          <w:lang w:eastAsia="en-US"/>
        </w:rPr>
      </w:pP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1</w:t>
      </w:r>
      <w:r>
        <w:rPr>
          <w:b/>
          <w:sz w:val="22"/>
          <w:szCs w:val="22"/>
          <w:lang w:eastAsia="en-US"/>
        </w:rPr>
        <w:t>4</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Rizik propasti ili oštećenja građevine ili radova iz bilo kojeg uzroka prije primopredaje Naručitelju snosi Izvođač te nema pravo na naknadu od Naručitelja.</w:t>
      </w:r>
    </w:p>
    <w:p w:rsidR="00017AAD" w:rsidRPr="003040F4" w:rsidRDefault="00017AAD" w:rsidP="00017AAD">
      <w:pPr>
        <w:jc w:val="both"/>
        <w:rPr>
          <w:sz w:val="22"/>
          <w:szCs w:val="22"/>
          <w:lang w:eastAsia="en-US"/>
        </w:rPr>
      </w:pPr>
      <w:r w:rsidRPr="003040F4">
        <w:rPr>
          <w:sz w:val="22"/>
          <w:szCs w:val="22"/>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ODGOVORNA OSOBA ZA IZVOĐENJE RADOVA</w:t>
      </w:r>
    </w:p>
    <w:p w:rsidR="00017AAD" w:rsidRPr="003040F4" w:rsidRDefault="00017AAD" w:rsidP="00017AAD">
      <w:pPr>
        <w:spacing w:line="276" w:lineRule="auto"/>
        <w:jc w:val="center"/>
        <w:rPr>
          <w:b/>
          <w:spacing w:val="-1"/>
          <w:sz w:val="22"/>
          <w:szCs w:val="22"/>
          <w:lang w:eastAsia="en-US"/>
        </w:rPr>
      </w:pPr>
      <w:r w:rsidRPr="003040F4">
        <w:rPr>
          <w:b/>
          <w:spacing w:val="-1"/>
          <w:sz w:val="22"/>
          <w:szCs w:val="22"/>
          <w:lang w:eastAsia="en-US"/>
        </w:rPr>
        <w:t>Članak 1</w:t>
      </w:r>
      <w:r>
        <w:rPr>
          <w:b/>
          <w:spacing w:val="-1"/>
          <w:sz w:val="22"/>
          <w:szCs w:val="22"/>
          <w:lang w:eastAsia="en-US"/>
        </w:rPr>
        <w:t>5</w:t>
      </w:r>
      <w:r w:rsidRPr="003040F4">
        <w:rPr>
          <w:b/>
          <w:spacing w:val="-1"/>
          <w:sz w:val="22"/>
          <w:szCs w:val="22"/>
          <w:lang w:eastAsia="en-US"/>
        </w:rPr>
        <w:t>.</w:t>
      </w:r>
    </w:p>
    <w:p w:rsidR="00017AAD" w:rsidRPr="003040F4" w:rsidRDefault="00017AAD" w:rsidP="00017AAD">
      <w:pPr>
        <w:jc w:val="both"/>
        <w:rPr>
          <w:spacing w:val="-1"/>
          <w:sz w:val="22"/>
          <w:szCs w:val="22"/>
          <w:lang w:eastAsia="en-US"/>
        </w:rPr>
      </w:pPr>
      <w:r w:rsidRPr="003040F4">
        <w:rPr>
          <w:spacing w:val="-1"/>
          <w:sz w:val="22"/>
          <w:szCs w:val="22"/>
          <w:lang w:eastAsia="en-US"/>
        </w:rPr>
        <w:t xml:space="preserve">Izvođač imenuje (glavnog) inženjera gradilišta, odnosno voditelja radova u svojstvu odgovorne osobe koja vodi građenje, odnosno pojedine radove sukladno Zakonu o gradnji. </w:t>
      </w:r>
    </w:p>
    <w:p w:rsidR="00017AAD" w:rsidRPr="003040F4" w:rsidRDefault="00017AAD" w:rsidP="00017AAD">
      <w:pPr>
        <w:tabs>
          <w:tab w:val="left" w:pos="6765"/>
        </w:tabs>
        <w:jc w:val="both"/>
        <w:rPr>
          <w:sz w:val="22"/>
          <w:szCs w:val="22"/>
          <w:lang w:eastAsia="en-US"/>
        </w:rPr>
      </w:pPr>
      <w:r w:rsidRPr="003040F4">
        <w:rPr>
          <w:sz w:val="22"/>
          <w:szCs w:val="22"/>
          <w:lang w:eastAsia="en-US"/>
        </w:rPr>
        <w:t>Izvođač je dužan prije početka radova Naručitelju pisanim putem dostaviti ime te podatke i dokaze o odgovarajućim uvjetima i stručnoj spremi imenovane odgovorne osobe.</w:t>
      </w:r>
    </w:p>
    <w:p w:rsidR="00017AAD" w:rsidRPr="003040F4" w:rsidRDefault="00017AAD" w:rsidP="00017AAD">
      <w:pPr>
        <w:tabs>
          <w:tab w:val="left" w:pos="6765"/>
        </w:tabs>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 xml:space="preserve">STRUČNI NADZOR </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1</w:t>
      </w:r>
      <w:r>
        <w:rPr>
          <w:b/>
          <w:sz w:val="22"/>
          <w:szCs w:val="22"/>
          <w:lang w:eastAsia="en-US"/>
        </w:rPr>
        <w:t>6</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Izvođenje radova Naručitelj će nadzirati putem stručnog nadzora nad izvođenjem radova, a Izvođač je dužan omogućiti mu nesmetano provođenje stalnog i svakodnevnog stručnog</w:t>
      </w:r>
      <w:r w:rsidRPr="003040F4">
        <w:rPr>
          <w:b/>
          <w:sz w:val="22"/>
          <w:szCs w:val="22"/>
          <w:lang w:eastAsia="en-US"/>
        </w:rPr>
        <w:t xml:space="preserve"> </w:t>
      </w:r>
      <w:r w:rsidRPr="003040F4">
        <w:rPr>
          <w:sz w:val="22"/>
          <w:szCs w:val="22"/>
          <w:lang w:eastAsia="en-US"/>
        </w:rPr>
        <w:t>nadzora.</w:t>
      </w:r>
    </w:p>
    <w:p w:rsidR="00017AAD" w:rsidRPr="003040F4" w:rsidRDefault="00017AAD" w:rsidP="00017AAD">
      <w:pPr>
        <w:jc w:val="both"/>
        <w:rPr>
          <w:sz w:val="22"/>
          <w:szCs w:val="22"/>
          <w:lang w:eastAsia="en-US"/>
        </w:rPr>
      </w:pPr>
    </w:p>
    <w:p w:rsidR="00017AAD" w:rsidRPr="003040F4" w:rsidRDefault="00017AAD" w:rsidP="00017AAD">
      <w:pPr>
        <w:jc w:val="both"/>
        <w:rPr>
          <w:b/>
          <w:sz w:val="22"/>
          <w:szCs w:val="22"/>
          <w:lang w:eastAsia="en-US"/>
        </w:rPr>
      </w:pPr>
      <w:r w:rsidRPr="003040F4">
        <w:rPr>
          <w:b/>
          <w:sz w:val="22"/>
          <w:szCs w:val="22"/>
          <w:lang w:eastAsia="en-US"/>
        </w:rPr>
        <w:t>PRIMOPREDAJA I ZAVRŠNI OBRAČUN</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1</w:t>
      </w:r>
      <w:r>
        <w:rPr>
          <w:b/>
          <w:sz w:val="22"/>
          <w:szCs w:val="22"/>
          <w:lang w:eastAsia="en-US"/>
        </w:rPr>
        <w:t>7</w:t>
      </w:r>
      <w:r w:rsidRPr="003040F4">
        <w:rPr>
          <w:b/>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Nakon što utvrdi da su radovi na gradilištu dovršeni u kvalitativnom i kvantitativnom smislu, Izvođač će o tome pisano obavijestiti Naručitelja, koji će u roku od 5 kalendarskih dana od dana zaprimanja navedene pisane obavijesti izvršiti interni tehnički pregled.</w:t>
      </w:r>
    </w:p>
    <w:p w:rsidR="00017AAD" w:rsidRPr="003040F4" w:rsidRDefault="00017AAD" w:rsidP="00017AAD">
      <w:pPr>
        <w:jc w:val="both"/>
        <w:rPr>
          <w:sz w:val="22"/>
          <w:szCs w:val="22"/>
          <w:lang w:eastAsia="en-US"/>
        </w:rPr>
      </w:pPr>
      <w:r w:rsidRPr="003040F4">
        <w:rPr>
          <w:sz w:val="22"/>
          <w:szCs w:val="22"/>
          <w:lang w:eastAsia="en-US"/>
        </w:rPr>
        <w:t>Ukoliko se prilikom provođenja internog tehničkog pregleda utvrde nedostaci Izvođač je dužan otkloniti sve nedostatke prema zapisniku s internog tehničkog pregleda, prije potpisivanja primopredajnog zapisnika.</w:t>
      </w:r>
    </w:p>
    <w:p w:rsidR="00017AAD" w:rsidRPr="003040F4" w:rsidRDefault="00017AAD" w:rsidP="00017AAD">
      <w:pPr>
        <w:jc w:val="both"/>
        <w:rPr>
          <w:sz w:val="22"/>
          <w:szCs w:val="22"/>
          <w:lang w:eastAsia="en-US"/>
        </w:rPr>
      </w:pPr>
      <w:r w:rsidRPr="003040F4">
        <w:rPr>
          <w:sz w:val="22"/>
          <w:szCs w:val="22"/>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017AAD" w:rsidRPr="003040F4" w:rsidRDefault="00017AAD" w:rsidP="00017AAD">
      <w:pPr>
        <w:jc w:val="both"/>
        <w:rPr>
          <w:sz w:val="22"/>
          <w:szCs w:val="22"/>
          <w:lang w:eastAsia="en-US"/>
        </w:rPr>
      </w:pPr>
      <w:r w:rsidRPr="003040F4">
        <w:rPr>
          <w:sz w:val="22"/>
          <w:szCs w:val="22"/>
          <w:lang w:eastAsia="en-US"/>
        </w:rPr>
        <w:t>Ukoliko nema nedostataka predstavnik Naručitelja, Izvođača i nadzorni inženjer potpisuju primopredajni zapisnik.</w:t>
      </w:r>
    </w:p>
    <w:p w:rsidR="00017AAD" w:rsidRPr="003040F4" w:rsidRDefault="00017AAD" w:rsidP="00017AAD">
      <w:pPr>
        <w:jc w:val="both"/>
        <w:rPr>
          <w:sz w:val="22"/>
          <w:szCs w:val="22"/>
          <w:lang w:eastAsia="en-US"/>
        </w:rPr>
      </w:pPr>
      <w:r w:rsidRPr="003040F4">
        <w:rPr>
          <w:sz w:val="22"/>
          <w:szCs w:val="22"/>
          <w:lang w:eastAsia="en-US"/>
        </w:rPr>
        <w:t>Zapisnik sadrži osobito sljedeće podatke:</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da li su radovi izvedeni prema Ugovoru, propisima i pravilima struke;</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odgovara li kvaliteta izvedenih radova ugovorenoj kvaliteti;</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konstataciju o primopredaji dokaza o kvaliteti materijala, opreme i radova ;</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ukupnu vrijednost izvedenih radova prema ugovorenim cijenama,</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iznos isplaćen temeljem situacija,</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konačan iznos koji Izvođač može ispostaviti na okončanoj situaciji prema nespornom dijelu obračuna,</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podatak da li su radovi završeni u ugovorenom roku, a ako nije za koliko je rok prekoračen,</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podatke o potraživanjima Naručitelja vezano za ugovornu kaznu i/ili naknadi štete,</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podatke o činjenicama o kojima nije postignuta suglasnost ugovornih strana</w:t>
      </w:r>
    </w:p>
    <w:p w:rsidR="00017AAD" w:rsidRPr="003040F4" w:rsidRDefault="00017AAD" w:rsidP="00017AAD">
      <w:pPr>
        <w:jc w:val="both"/>
        <w:rPr>
          <w:sz w:val="22"/>
          <w:szCs w:val="22"/>
          <w:lang w:eastAsia="en-US"/>
        </w:rPr>
      </w:pPr>
      <w:r w:rsidRPr="003040F4">
        <w:rPr>
          <w:sz w:val="22"/>
          <w:szCs w:val="22"/>
          <w:lang w:eastAsia="en-US"/>
        </w:rPr>
        <w:t xml:space="preserve">- </w:t>
      </w:r>
      <w:r w:rsidRPr="003040F4">
        <w:rPr>
          <w:sz w:val="22"/>
          <w:szCs w:val="22"/>
          <w:lang w:eastAsia="en-US"/>
        </w:rPr>
        <w:tab/>
        <w:t>datum završetka radova i datum primopredaje</w:t>
      </w:r>
    </w:p>
    <w:p w:rsidR="00017AAD" w:rsidRPr="003040F4" w:rsidRDefault="00017AAD" w:rsidP="00017AAD">
      <w:pPr>
        <w:jc w:val="both"/>
        <w:rPr>
          <w:sz w:val="22"/>
          <w:szCs w:val="22"/>
          <w:lang w:eastAsia="en-US"/>
        </w:rPr>
      </w:pPr>
      <w:r w:rsidRPr="003040F4">
        <w:rPr>
          <w:sz w:val="22"/>
          <w:szCs w:val="22"/>
          <w:lang w:eastAsia="en-US"/>
        </w:rPr>
        <w:t>Nakon potpisivanja zapisnika o primopredaji, primopredaja se smatra izvršenom te je Izvođač ovlašten ispostaviti okončanu situaciju.</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18</w:t>
      </w:r>
      <w:r w:rsidRPr="003040F4">
        <w:rPr>
          <w:b/>
          <w:sz w:val="22"/>
          <w:szCs w:val="22"/>
          <w:lang w:eastAsia="en-US"/>
        </w:rPr>
        <w:t>.</w:t>
      </w:r>
    </w:p>
    <w:p w:rsidR="00017AAD" w:rsidRPr="003040F4" w:rsidRDefault="00017AAD" w:rsidP="00017AAD">
      <w:pPr>
        <w:jc w:val="both"/>
        <w:rPr>
          <w:spacing w:val="-1"/>
          <w:sz w:val="22"/>
          <w:szCs w:val="22"/>
          <w:lang w:eastAsia="en-US"/>
        </w:rPr>
      </w:pPr>
      <w:r w:rsidRPr="003040F4">
        <w:rPr>
          <w:sz w:val="22"/>
          <w:szCs w:val="22"/>
          <w:lang w:eastAsia="en-US"/>
        </w:rPr>
        <w:t xml:space="preserve">Nakon završetka izvođenja radova Izvođač je dužan s gradilišta ukloniti preostali materijal, opremu i sredstva za rad te privremene objekte </w:t>
      </w:r>
      <w:r w:rsidRPr="003040F4">
        <w:rPr>
          <w:spacing w:val="-1"/>
          <w:sz w:val="22"/>
          <w:szCs w:val="22"/>
          <w:lang w:eastAsia="en-US"/>
        </w:rPr>
        <w:t xml:space="preserve">izgrađene u okviru pripremnih radova, otpad i slično. </w:t>
      </w:r>
    </w:p>
    <w:p w:rsidR="00017AAD" w:rsidRPr="003040F4" w:rsidRDefault="00017AAD" w:rsidP="00017AAD">
      <w:pPr>
        <w:jc w:val="both"/>
        <w:rPr>
          <w:sz w:val="22"/>
          <w:szCs w:val="22"/>
          <w:lang w:eastAsia="en-US"/>
        </w:rPr>
      </w:pPr>
      <w:r w:rsidRPr="003040F4">
        <w:rPr>
          <w:spacing w:val="-1"/>
          <w:sz w:val="22"/>
          <w:szCs w:val="22"/>
          <w:lang w:eastAsia="en-US"/>
        </w:rPr>
        <w:t>Izvođač je dužan dovesti zemljište i/ili okolne građevine/objekte na području gradilišta i na prilazu gradilišta u uredno stanje.</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NEUGOVORENI RADOVI</w:t>
      </w: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 xml:space="preserve">Članak </w:t>
      </w:r>
      <w:r>
        <w:rPr>
          <w:b/>
          <w:sz w:val="22"/>
          <w:szCs w:val="22"/>
          <w:lang w:eastAsia="en-US"/>
        </w:rPr>
        <w:t>19</w:t>
      </w:r>
      <w:r w:rsidRPr="003040F4">
        <w:rPr>
          <w:b/>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Nepredviđeni radovi su oni čije je poduzimanje nužno da bi se osigurala stabilnost objekta ili spriječio nastanak štete, sukladno čl. 624.st.2. Zakona o obveznim odnosima (Narodne novine br. 35/05, 41/08, 125/11 i 78/15).</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xml:space="preserve">Dodatni radovi su radovi koji </w:t>
      </w:r>
      <w:r w:rsidRPr="003040F4">
        <w:rPr>
          <w:bCs/>
          <w:sz w:val="22"/>
          <w:szCs w:val="22"/>
        </w:rPr>
        <w:t>nisu bili uključeni u osnovni ugovor, ali su zbog nepredviđenih okolnosti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U slučaju potrebe za izvođenjem dodatnih radova, isti se izvode uz pisanu suglasnost Naručitelja, u suprotnom neće biti plaćeni.</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Cijene dodatnih radova utvrdit će se ponudom Izvođača, a obračunat će se temeljem analize cijena, uz suglasnost i ovjeru nadzornog inženjera.</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xml:space="preserve">Novi radovi su više izvedene količine radova po troškovničkim stavkama od onih utvrđenih troškovnikom. </w:t>
      </w:r>
      <w:r w:rsidRPr="003040F4">
        <w:rPr>
          <w:bCs/>
          <w:sz w:val="22"/>
          <w:szCs w:val="22"/>
        </w:rPr>
        <w:t>Potreba za novim radovima utvrđuje se pismenim izvješćem nadzornog inženjera.</w:t>
      </w:r>
    </w:p>
    <w:p w:rsidR="00017AAD" w:rsidRPr="003040F4" w:rsidRDefault="00017AAD" w:rsidP="00017AAD">
      <w:pPr>
        <w:jc w:val="both"/>
        <w:rPr>
          <w:iCs/>
          <w:sz w:val="22"/>
          <w:szCs w:val="22"/>
        </w:rPr>
      </w:pPr>
      <w:r w:rsidRPr="003040F4">
        <w:rPr>
          <w:iCs/>
          <w:sz w:val="22"/>
          <w:szCs w:val="22"/>
        </w:rPr>
        <w:t>Izvođač može uz suglasnost Nadzornog inženjera i Naručitelja izvršiti i situirati nove radove na pojedinim stavkama iz Troškovnika, ali ne preko ugovorene cijene iz članka 3. ovog ugovora, a izvršeni novi radovi biti će plaćeni Izvođaču samo ako postoji uredna pisana suglasnost Nadzornog inženjera i Naručitelja.</w:t>
      </w:r>
    </w:p>
    <w:p w:rsidR="00017AAD" w:rsidRPr="003040F4" w:rsidRDefault="00017AAD" w:rsidP="00017AAD">
      <w:pPr>
        <w:jc w:val="both"/>
        <w:rPr>
          <w:iCs/>
          <w:sz w:val="22"/>
          <w:szCs w:val="22"/>
        </w:rPr>
      </w:pPr>
      <w:r w:rsidRPr="003040F4">
        <w:rPr>
          <w:iCs/>
          <w:sz w:val="22"/>
          <w:szCs w:val="22"/>
        </w:rPr>
        <w:t>U slučaju izvođenja neugovorenih radova preko ugovorene cijene sklopiti će se dodatak osnovnom ugovoru.</w:t>
      </w:r>
    </w:p>
    <w:p w:rsidR="00017AAD" w:rsidRPr="003040F4" w:rsidRDefault="00017AAD" w:rsidP="00017AAD">
      <w:pPr>
        <w:autoSpaceDE w:val="0"/>
        <w:autoSpaceDN w:val="0"/>
        <w:adjustRightInd w:val="0"/>
        <w:jc w:val="both"/>
        <w:rPr>
          <w:sz w:val="22"/>
          <w:szCs w:val="22"/>
        </w:rPr>
      </w:pPr>
      <w:r w:rsidRPr="003040F4">
        <w:rPr>
          <w:rFonts w:eastAsiaTheme="minorHAnsi"/>
          <w:color w:val="000000"/>
          <w:sz w:val="22"/>
          <w:szCs w:val="22"/>
          <w:lang w:eastAsia="en-US"/>
        </w:rPr>
        <w:t>Na odredbe prethodnih stavaka ovog članka odgovarajuće se primjenjuje odredba članka 134. ZJN 2016 te odredbe članaka 314-321. ZJN 2016 o izmjeni ugovora o nabavi tijekom njegova trajanja.</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JAMSTVO ZA UREDNO ISPUNJENJE UGOVORA</w:t>
      </w:r>
    </w:p>
    <w:p w:rsidR="00017AAD" w:rsidRPr="003040F4" w:rsidRDefault="00017AAD" w:rsidP="00017AAD">
      <w:pPr>
        <w:spacing w:line="276" w:lineRule="auto"/>
        <w:jc w:val="center"/>
        <w:rPr>
          <w:b/>
          <w:sz w:val="22"/>
          <w:szCs w:val="22"/>
          <w:lang w:eastAsia="en-US"/>
        </w:rPr>
      </w:pPr>
      <w:r w:rsidRPr="003040F4">
        <w:rPr>
          <w:b/>
          <w:sz w:val="22"/>
          <w:szCs w:val="22"/>
          <w:lang w:eastAsia="en-US"/>
        </w:rPr>
        <w:t>Članak 2</w:t>
      </w:r>
      <w:r>
        <w:rPr>
          <w:b/>
          <w:sz w:val="22"/>
          <w:szCs w:val="22"/>
          <w:lang w:eastAsia="en-US"/>
        </w:rPr>
        <w:t>0</w:t>
      </w:r>
      <w:r w:rsidRPr="003040F4">
        <w:rPr>
          <w:b/>
          <w:sz w:val="22"/>
          <w:szCs w:val="22"/>
          <w:lang w:eastAsia="en-US"/>
        </w:rPr>
        <w:t>.</w:t>
      </w:r>
    </w:p>
    <w:p w:rsidR="00017AAD" w:rsidRPr="003040F4" w:rsidRDefault="00017AAD" w:rsidP="00017AAD">
      <w:pPr>
        <w:jc w:val="both"/>
        <w:rPr>
          <w:sz w:val="22"/>
          <w:szCs w:val="22"/>
        </w:rPr>
      </w:pPr>
      <w:r w:rsidRPr="003040F4">
        <w:rPr>
          <w:sz w:val="22"/>
          <w:szCs w:val="22"/>
        </w:rPr>
        <w:t>Izvođač je dužan predati Naručitelju najkasnije u roku od 5 (pet) dana od dana obostranog potpisa ugovora jamstvo za uredno ispunjenje ugovora, za slučaj povrede ugovornih obveza, u visini od 5.000,00 kn</w:t>
      </w:r>
      <w:r>
        <w:rPr>
          <w:sz w:val="22"/>
          <w:szCs w:val="22"/>
        </w:rPr>
        <w:t xml:space="preserve"> (ako je primjenjivo)</w:t>
      </w:r>
      <w:r w:rsidRPr="003040F4">
        <w:rPr>
          <w:sz w:val="22"/>
          <w:szCs w:val="22"/>
        </w:rPr>
        <w:t>.</w:t>
      </w:r>
    </w:p>
    <w:p w:rsidR="00017AAD" w:rsidRPr="003040F4" w:rsidRDefault="00017AAD" w:rsidP="00017AAD">
      <w:pPr>
        <w:jc w:val="both"/>
        <w:rPr>
          <w:sz w:val="22"/>
          <w:szCs w:val="22"/>
        </w:rPr>
      </w:pPr>
      <w:r w:rsidRPr="003040F4">
        <w:rPr>
          <w:sz w:val="22"/>
          <w:szCs w:val="22"/>
        </w:rPr>
        <w:t>Jamstvo se dostavlja u obliku bjanko zadužnice ovjerene od javnog bilježnika i popunjene sukladno Pravilniku o obliku i sadržaju bjanko zadužnice.</w:t>
      </w:r>
    </w:p>
    <w:p w:rsidR="00017AAD" w:rsidRPr="003040F4" w:rsidRDefault="00017AAD" w:rsidP="00017AAD">
      <w:pPr>
        <w:jc w:val="both"/>
        <w:rPr>
          <w:sz w:val="22"/>
          <w:szCs w:val="22"/>
        </w:rPr>
      </w:pPr>
      <w:r w:rsidRPr="003040F4">
        <w:rPr>
          <w:sz w:val="22"/>
          <w:szCs w:val="22"/>
        </w:rPr>
        <w:t>U slučaju nedostavljanja jamstva naručitelj ima pravo, na ime jamstva za uredno ispunjenje ugovora, zadržati iznos od 5.000,00 od bilo kojeg ispostavljenog računa odabranog ponuditelja ili raskinuti ugovor.</w:t>
      </w:r>
    </w:p>
    <w:p w:rsidR="00017AAD" w:rsidRPr="003040F4" w:rsidRDefault="00017AAD" w:rsidP="00017AAD">
      <w:pPr>
        <w:jc w:val="both"/>
        <w:rPr>
          <w:sz w:val="22"/>
          <w:szCs w:val="22"/>
          <w:lang w:eastAsia="en-US"/>
        </w:rPr>
      </w:pPr>
      <w:r w:rsidRPr="003040F4">
        <w:rPr>
          <w:sz w:val="22"/>
          <w:szCs w:val="22"/>
        </w:rPr>
        <w:t>Jamstvo za uredno ispunjenje ugovora se vraća Izvođaču nakon potpisivanja zapisnika o uredno izvršenim radovima.</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lang w:eastAsia="en-US"/>
        </w:rPr>
      </w:pPr>
      <w:r w:rsidRPr="003040F4">
        <w:rPr>
          <w:b/>
          <w:sz w:val="22"/>
          <w:szCs w:val="22"/>
          <w:lang w:eastAsia="en-US"/>
        </w:rPr>
        <w:t>JAMSTVENI ROK</w:t>
      </w:r>
    </w:p>
    <w:p w:rsidR="00017AAD" w:rsidRPr="003040F4" w:rsidRDefault="00017AAD" w:rsidP="00017AAD">
      <w:pPr>
        <w:spacing w:line="276" w:lineRule="auto"/>
        <w:jc w:val="center"/>
        <w:rPr>
          <w:b/>
          <w:sz w:val="22"/>
          <w:szCs w:val="22"/>
          <w:lang w:eastAsia="en-US"/>
        </w:rPr>
      </w:pPr>
      <w:r w:rsidRPr="003040F4">
        <w:rPr>
          <w:b/>
          <w:sz w:val="22"/>
          <w:szCs w:val="22"/>
          <w:lang w:eastAsia="en-US"/>
        </w:rPr>
        <w:t xml:space="preserve">Članak </w:t>
      </w:r>
      <w:r>
        <w:rPr>
          <w:b/>
          <w:sz w:val="22"/>
          <w:szCs w:val="22"/>
          <w:lang w:eastAsia="en-US"/>
        </w:rPr>
        <w:t>21</w:t>
      </w:r>
      <w:r w:rsidRPr="003040F4">
        <w:rPr>
          <w:b/>
          <w:sz w:val="22"/>
          <w:szCs w:val="22"/>
          <w:lang w:eastAsia="en-US"/>
        </w:rPr>
        <w:t>.</w:t>
      </w:r>
    </w:p>
    <w:p w:rsidR="00017AAD" w:rsidRPr="003040F4" w:rsidRDefault="00017AAD" w:rsidP="00017AAD">
      <w:pPr>
        <w:tabs>
          <w:tab w:val="left" w:pos="6765"/>
        </w:tabs>
        <w:jc w:val="both"/>
        <w:rPr>
          <w:sz w:val="22"/>
          <w:szCs w:val="22"/>
        </w:rPr>
      </w:pPr>
      <w:r w:rsidRPr="003040F4">
        <w:rPr>
          <w:sz w:val="22"/>
          <w:szCs w:val="22"/>
        </w:rPr>
        <w:t xml:space="preserve">Jamstveni rok za izvedene radove iznosi 2 (slovima: dvije) godine. </w:t>
      </w:r>
    </w:p>
    <w:p w:rsidR="00017AAD" w:rsidRPr="003040F4" w:rsidRDefault="00017AAD" w:rsidP="00017AAD">
      <w:pPr>
        <w:tabs>
          <w:tab w:val="left" w:pos="6765"/>
        </w:tabs>
        <w:jc w:val="both"/>
        <w:rPr>
          <w:sz w:val="22"/>
          <w:szCs w:val="22"/>
        </w:rPr>
      </w:pPr>
      <w:r w:rsidRPr="003040F4">
        <w:rPr>
          <w:sz w:val="22"/>
          <w:szCs w:val="22"/>
        </w:rPr>
        <w:t>Jamstveni rok produžuje se za onu vrstu radova ili njihovih dijelova i opreme, gdje je projektom ili troškovnikom propisano drugačije ili je zakonska obveza jamstvenog roka određena propisima.</w:t>
      </w:r>
    </w:p>
    <w:p w:rsidR="00017AAD" w:rsidRPr="003040F4" w:rsidRDefault="00017AAD" w:rsidP="00017AAD">
      <w:pPr>
        <w:tabs>
          <w:tab w:val="left" w:pos="6765"/>
        </w:tabs>
        <w:jc w:val="both"/>
        <w:rPr>
          <w:sz w:val="22"/>
          <w:szCs w:val="22"/>
        </w:rPr>
      </w:pPr>
      <w:r w:rsidRPr="003040F4">
        <w:rPr>
          <w:sz w:val="22"/>
          <w:szCs w:val="22"/>
        </w:rPr>
        <w:t>Izvođač se obvezuje da će u jamstvenom roku bez prava na posebnu nadoknadu, izvršiti popravak svih nedostataka na građevini.</w:t>
      </w:r>
    </w:p>
    <w:p w:rsidR="00017AAD" w:rsidRPr="003040F4" w:rsidRDefault="00017AAD" w:rsidP="00017AAD">
      <w:pPr>
        <w:tabs>
          <w:tab w:val="left" w:pos="6765"/>
        </w:tabs>
        <w:jc w:val="both"/>
        <w:rPr>
          <w:sz w:val="22"/>
          <w:szCs w:val="22"/>
        </w:rPr>
      </w:pPr>
      <w:r w:rsidRPr="003040F4">
        <w:rPr>
          <w:sz w:val="22"/>
          <w:szCs w:val="22"/>
        </w:rPr>
        <w:t>Izvođač je dužan započeti s uklanjanjem nedostataka po pisanom zahtjevu Naručitelja, bez odgode i stručno ukloniti nedostatke u primjerenom roku.</w:t>
      </w:r>
    </w:p>
    <w:p w:rsidR="00017AAD" w:rsidRPr="003040F4" w:rsidRDefault="00017AAD" w:rsidP="00017AAD">
      <w:pPr>
        <w:tabs>
          <w:tab w:val="left" w:pos="6765"/>
        </w:tabs>
        <w:jc w:val="both"/>
        <w:rPr>
          <w:sz w:val="22"/>
          <w:szCs w:val="22"/>
        </w:rPr>
      </w:pPr>
      <w:r w:rsidRPr="003040F4">
        <w:rPr>
          <w:sz w:val="22"/>
          <w:szCs w:val="22"/>
        </w:rPr>
        <w:lastRenderedPageBreak/>
        <w:t>Ako Izvođač ne postupi po zahtjevu Naručitelja, Naručitelj ima pravo ukloniti nedostatke preko treće osobe na trošak Izvođača.</w:t>
      </w:r>
    </w:p>
    <w:p w:rsidR="00017AAD" w:rsidRPr="003040F4" w:rsidRDefault="00017AAD" w:rsidP="00017AAD">
      <w:pPr>
        <w:spacing w:line="276" w:lineRule="auto"/>
        <w:jc w:val="both"/>
        <w:rPr>
          <w:sz w:val="22"/>
          <w:szCs w:val="22"/>
          <w:lang w:eastAsia="en-US"/>
        </w:rPr>
      </w:pPr>
    </w:p>
    <w:p w:rsidR="00017AAD" w:rsidRPr="003040F4" w:rsidRDefault="00017AAD" w:rsidP="00017AAD">
      <w:pPr>
        <w:spacing w:line="276" w:lineRule="auto"/>
        <w:jc w:val="both"/>
        <w:rPr>
          <w:b/>
          <w:sz w:val="22"/>
          <w:szCs w:val="22"/>
        </w:rPr>
      </w:pPr>
      <w:r w:rsidRPr="003040F4">
        <w:rPr>
          <w:b/>
          <w:sz w:val="22"/>
          <w:szCs w:val="22"/>
        </w:rPr>
        <w:t>RASKID UGOVORA</w:t>
      </w:r>
    </w:p>
    <w:p w:rsidR="00017AAD" w:rsidRPr="003040F4" w:rsidRDefault="00017AAD" w:rsidP="00017AAD">
      <w:pPr>
        <w:tabs>
          <w:tab w:val="left" w:pos="525"/>
          <w:tab w:val="center" w:pos="4536"/>
        </w:tabs>
        <w:spacing w:line="276" w:lineRule="auto"/>
        <w:jc w:val="center"/>
        <w:rPr>
          <w:b/>
          <w:sz w:val="22"/>
          <w:szCs w:val="22"/>
          <w:lang w:eastAsia="en-US"/>
        </w:rPr>
      </w:pPr>
      <w:r w:rsidRPr="003040F4">
        <w:rPr>
          <w:b/>
          <w:sz w:val="22"/>
          <w:szCs w:val="22"/>
          <w:lang w:eastAsia="en-US"/>
        </w:rPr>
        <w:t>Članak 2</w:t>
      </w:r>
      <w:r>
        <w:rPr>
          <w:b/>
          <w:sz w:val="22"/>
          <w:szCs w:val="22"/>
          <w:lang w:eastAsia="en-US"/>
        </w:rPr>
        <w:t>2</w:t>
      </w:r>
      <w:r w:rsidRPr="003040F4">
        <w:rPr>
          <w:b/>
          <w:sz w:val="22"/>
          <w:szCs w:val="22"/>
          <w:lang w:eastAsia="en-US"/>
        </w:rPr>
        <w:t>.</w:t>
      </w:r>
    </w:p>
    <w:p w:rsidR="00017AAD" w:rsidRPr="003040F4" w:rsidRDefault="00017AAD" w:rsidP="00017AAD">
      <w:pPr>
        <w:jc w:val="both"/>
        <w:rPr>
          <w:rFonts w:eastAsia="Calibri"/>
          <w:spacing w:val="-3"/>
          <w:sz w:val="22"/>
          <w:szCs w:val="22"/>
          <w:lang w:eastAsia="en-US"/>
        </w:rPr>
      </w:pPr>
      <w:r w:rsidRPr="003040F4">
        <w:rPr>
          <w:rFonts w:eastAsia="Calibri"/>
          <w:spacing w:val="-3"/>
          <w:sz w:val="22"/>
          <w:szCs w:val="22"/>
          <w:lang w:eastAsia="en-US"/>
        </w:rPr>
        <w:t>Ugovorne strane suglasne su da svaka ugovorna strana može raskinuti ovaj Ugovor prije isteka ugovorenog roka i u slučaju nastupa sljedećih okolnosti:</w:t>
      </w:r>
    </w:p>
    <w:p w:rsidR="00017AAD" w:rsidRPr="003040F4" w:rsidRDefault="00017AAD" w:rsidP="00017AAD">
      <w:pPr>
        <w:numPr>
          <w:ilvl w:val="0"/>
          <w:numId w:val="21"/>
        </w:numPr>
        <w:contextualSpacing/>
        <w:jc w:val="both"/>
        <w:rPr>
          <w:rFonts w:eastAsia="Calibri"/>
          <w:spacing w:val="-3"/>
          <w:sz w:val="22"/>
          <w:szCs w:val="22"/>
          <w:lang w:eastAsia="en-US"/>
        </w:rPr>
      </w:pPr>
      <w:r w:rsidRPr="003040F4">
        <w:rPr>
          <w:rFonts w:eastAsia="Calibri"/>
          <w:spacing w:val="-3"/>
          <w:sz w:val="22"/>
          <w:szCs w:val="22"/>
          <w:lang w:eastAsia="en-US"/>
        </w:rPr>
        <w:t>ako zbog više sile nije moguće stalno ispunjavati ugovorene obveze ili je onemogućeno ispunjenje ugovora,</w:t>
      </w:r>
    </w:p>
    <w:p w:rsidR="00017AAD" w:rsidRPr="003040F4" w:rsidRDefault="00017AAD" w:rsidP="00017AAD">
      <w:pPr>
        <w:numPr>
          <w:ilvl w:val="0"/>
          <w:numId w:val="21"/>
        </w:numPr>
        <w:jc w:val="both"/>
        <w:rPr>
          <w:rFonts w:eastAsia="Calibri"/>
          <w:spacing w:val="-3"/>
          <w:sz w:val="22"/>
          <w:szCs w:val="22"/>
          <w:lang w:eastAsia="en-US"/>
        </w:rPr>
      </w:pPr>
      <w:r w:rsidRPr="003040F4">
        <w:rPr>
          <w:rFonts w:eastAsia="Calibri"/>
          <w:spacing w:val="-3"/>
          <w:sz w:val="22"/>
          <w:szCs w:val="22"/>
          <w:lang w:eastAsia="en-US"/>
        </w:rPr>
        <w:t>ako nadležno tijelo uprave zabrani daljnje izvođenje radova,</w:t>
      </w:r>
    </w:p>
    <w:p w:rsidR="00017AAD" w:rsidRPr="003040F4" w:rsidRDefault="00017AAD" w:rsidP="00017AAD">
      <w:pPr>
        <w:jc w:val="both"/>
        <w:rPr>
          <w:sz w:val="22"/>
          <w:szCs w:val="22"/>
        </w:rPr>
      </w:pPr>
      <w:r w:rsidRPr="003040F4">
        <w:rPr>
          <w:rFonts w:eastAsia="Calibri"/>
          <w:spacing w:val="-3"/>
          <w:sz w:val="22"/>
          <w:szCs w:val="22"/>
          <w:lang w:eastAsia="en-US"/>
        </w:rPr>
        <w:t>U slučaju raskida ovog Ugovora prije isteka ugovorenog roka ugovornim stranama ostaju sva prava i obveze koje su nastale u tijeku važenja Ugovora.</w:t>
      </w:r>
    </w:p>
    <w:p w:rsidR="00017AAD" w:rsidRPr="003040F4" w:rsidRDefault="00017AAD" w:rsidP="00017AAD">
      <w:pPr>
        <w:spacing w:line="276" w:lineRule="auto"/>
        <w:jc w:val="both"/>
        <w:rPr>
          <w:sz w:val="22"/>
          <w:szCs w:val="22"/>
        </w:rPr>
      </w:pPr>
    </w:p>
    <w:p w:rsidR="00017AAD" w:rsidRPr="003040F4" w:rsidRDefault="00017AAD" w:rsidP="00017AAD">
      <w:pPr>
        <w:tabs>
          <w:tab w:val="left" w:pos="525"/>
          <w:tab w:val="center" w:pos="4536"/>
        </w:tabs>
        <w:spacing w:line="276" w:lineRule="auto"/>
        <w:jc w:val="center"/>
        <w:rPr>
          <w:b/>
          <w:sz w:val="22"/>
          <w:szCs w:val="22"/>
          <w:lang w:eastAsia="en-US"/>
        </w:rPr>
      </w:pPr>
      <w:r w:rsidRPr="003040F4">
        <w:rPr>
          <w:b/>
          <w:sz w:val="22"/>
          <w:szCs w:val="22"/>
          <w:lang w:eastAsia="en-US"/>
        </w:rPr>
        <w:t>Članak 2</w:t>
      </w:r>
      <w:r>
        <w:rPr>
          <w:b/>
          <w:sz w:val="22"/>
          <w:szCs w:val="22"/>
          <w:lang w:eastAsia="en-US"/>
        </w:rPr>
        <w:t>3</w:t>
      </w:r>
      <w:r w:rsidRPr="003040F4">
        <w:rPr>
          <w:b/>
          <w:sz w:val="22"/>
          <w:szCs w:val="22"/>
          <w:lang w:eastAsia="en-US"/>
        </w:rPr>
        <w:t>.</w:t>
      </w:r>
    </w:p>
    <w:p w:rsidR="00017AAD" w:rsidRPr="003040F4" w:rsidRDefault="00017AAD" w:rsidP="00017AAD">
      <w:pPr>
        <w:jc w:val="both"/>
        <w:rPr>
          <w:rFonts w:eastAsia="Calibri"/>
          <w:sz w:val="22"/>
          <w:szCs w:val="22"/>
          <w:lang w:eastAsia="en-US"/>
        </w:rPr>
      </w:pPr>
      <w:r w:rsidRPr="003040F4">
        <w:rPr>
          <w:rFonts w:eastAsia="Calibri"/>
          <w:sz w:val="22"/>
          <w:szCs w:val="22"/>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017AAD" w:rsidRPr="003040F4" w:rsidRDefault="00017AAD" w:rsidP="00017AAD">
      <w:pPr>
        <w:jc w:val="both"/>
        <w:rPr>
          <w:sz w:val="22"/>
          <w:szCs w:val="22"/>
          <w:lang w:eastAsia="en-US"/>
        </w:rPr>
      </w:pPr>
      <w:r w:rsidRPr="003040F4">
        <w:rPr>
          <w:rFonts w:eastAsia="Calibri"/>
          <w:sz w:val="22"/>
          <w:szCs w:val="22"/>
          <w:lang w:eastAsia="en-US"/>
        </w:rPr>
        <w:t xml:space="preserve">Ukoliko do isteka roka iz stavka 1. ovog članka Izvođač ne postupi po zahtjevu Naručitelja </w:t>
      </w:r>
      <w:r w:rsidRPr="003040F4">
        <w:rPr>
          <w:sz w:val="22"/>
          <w:szCs w:val="22"/>
          <w:lang w:eastAsia="en-US"/>
        </w:rPr>
        <w:t>Naručitelj ima pravo raskinuti Ugovor.</w:t>
      </w:r>
    </w:p>
    <w:p w:rsidR="00017AAD" w:rsidRPr="003040F4" w:rsidRDefault="00017AAD" w:rsidP="00017AAD">
      <w:pPr>
        <w:jc w:val="both"/>
        <w:rPr>
          <w:sz w:val="22"/>
          <w:szCs w:val="22"/>
          <w:lang w:eastAsia="en-US"/>
        </w:rPr>
      </w:pPr>
      <w:r w:rsidRPr="003040F4">
        <w:rPr>
          <w:sz w:val="22"/>
          <w:szCs w:val="22"/>
          <w:lang w:eastAsia="en-US"/>
        </w:rPr>
        <w:t>Naručitelj ima pravo raskinuti ovaj Ugovor, bez ostavljanja naknadnog roka u sljedećim slučajevima:</w:t>
      </w:r>
    </w:p>
    <w:p w:rsidR="00017AAD" w:rsidRPr="003040F4" w:rsidRDefault="00017AAD" w:rsidP="00017AAD">
      <w:pPr>
        <w:jc w:val="both"/>
        <w:rPr>
          <w:sz w:val="22"/>
          <w:szCs w:val="22"/>
          <w:lang w:eastAsia="en-US"/>
        </w:rPr>
      </w:pPr>
      <w:r w:rsidRPr="003040F4">
        <w:rPr>
          <w:sz w:val="22"/>
          <w:szCs w:val="22"/>
          <w:lang w:eastAsia="en-US"/>
        </w:rPr>
        <w:t>- ukoliko Izvođač ne dostavi jamstvo za uredno ispunjenje ugovora kako je određeno ovim ugovorom i</w:t>
      </w:r>
    </w:p>
    <w:p w:rsidR="00017AAD" w:rsidRPr="003040F4" w:rsidRDefault="00017AAD" w:rsidP="00017AAD">
      <w:pPr>
        <w:jc w:val="both"/>
        <w:rPr>
          <w:rFonts w:eastAsia="Calibri"/>
          <w:sz w:val="22"/>
          <w:szCs w:val="22"/>
          <w:lang w:eastAsia="en-US"/>
        </w:rPr>
      </w:pPr>
      <w:r w:rsidRPr="003040F4">
        <w:rPr>
          <w:rFonts w:eastAsia="Calibri"/>
          <w:sz w:val="22"/>
          <w:szCs w:val="22"/>
          <w:lang w:eastAsia="en-US"/>
        </w:rPr>
        <w:t>- ukoliko Izvođač postane nesposoban za plaćanje ili se nad njim otvori stečajni postupak te na drugi način dođe u situaciju da ne može više ispunjavati svoje obveze prema ovom Ugovoru.</w:t>
      </w:r>
    </w:p>
    <w:p w:rsidR="00017AAD" w:rsidRPr="003040F4" w:rsidRDefault="00017AAD" w:rsidP="00017AAD">
      <w:pPr>
        <w:jc w:val="both"/>
        <w:rPr>
          <w:rFonts w:eastAsia="Calibri"/>
          <w:sz w:val="22"/>
          <w:szCs w:val="22"/>
          <w:lang w:eastAsia="en-US"/>
        </w:rPr>
      </w:pPr>
      <w:r w:rsidRPr="003040F4">
        <w:rPr>
          <w:sz w:val="22"/>
          <w:szCs w:val="22"/>
        </w:rPr>
        <w:t>U slučaju raskida Ugovora od strane Naručitelja, sukladno ovom članku, Naručitelj ima pravo aktivirati jamstvo za uredno ispunjenje ugovora te zahtijevati i naknadu štete sukladno odredbama Zakona o obveznim odnosima.</w:t>
      </w:r>
    </w:p>
    <w:p w:rsidR="00017AAD" w:rsidRPr="003040F4" w:rsidRDefault="00017AAD" w:rsidP="00017AAD">
      <w:pPr>
        <w:jc w:val="both"/>
        <w:rPr>
          <w:sz w:val="22"/>
          <w:szCs w:val="22"/>
          <w:lang w:eastAsia="en-US"/>
        </w:rPr>
      </w:pPr>
      <w:r w:rsidRPr="003040F4">
        <w:rPr>
          <w:sz w:val="22"/>
          <w:szCs w:val="22"/>
          <w:lang w:eastAsia="en-US"/>
        </w:rPr>
        <w:t>Ugovor se smatra raskinutim kada Izvođač primi pismenu obavijest o raskidu Ugovora</w:t>
      </w:r>
    </w:p>
    <w:p w:rsidR="00017AAD" w:rsidRPr="003040F4" w:rsidRDefault="00017AAD" w:rsidP="00017AAD">
      <w:pPr>
        <w:spacing w:line="276" w:lineRule="auto"/>
        <w:jc w:val="both"/>
        <w:rPr>
          <w:b/>
          <w:sz w:val="22"/>
          <w:szCs w:val="22"/>
        </w:rPr>
      </w:pP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2</w:t>
      </w:r>
      <w:r>
        <w:rPr>
          <w:b/>
          <w:sz w:val="22"/>
          <w:szCs w:val="22"/>
          <w:lang w:eastAsia="en-US"/>
        </w:rPr>
        <w:t>4</w:t>
      </w:r>
      <w:r w:rsidRPr="003040F4">
        <w:rPr>
          <w:b/>
          <w:sz w:val="22"/>
          <w:szCs w:val="22"/>
          <w:lang w:eastAsia="en-US"/>
        </w:rPr>
        <w:t>.</w:t>
      </w:r>
    </w:p>
    <w:p w:rsidR="00017AAD" w:rsidRPr="003040F4" w:rsidRDefault="00017AAD" w:rsidP="00017AAD">
      <w:pPr>
        <w:jc w:val="both"/>
        <w:rPr>
          <w:sz w:val="22"/>
          <w:szCs w:val="22"/>
        </w:rPr>
      </w:pPr>
      <w:r w:rsidRPr="003040F4">
        <w:rPr>
          <w:sz w:val="22"/>
          <w:szCs w:val="22"/>
        </w:rPr>
        <w:t>Izvođač ima pravo raskinuti ovaj Ugovor:</w:t>
      </w:r>
    </w:p>
    <w:p w:rsidR="00017AAD" w:rsidRPr="003040F4" w:rsidRDefault="00017AAD" w:rsidP="00017AAD">
      <w:pPr>
        <w:jc w:val="both"/>
        <w:rPr>
          <w:sz w:val="22"/>
          <w:szCs w:val="22"/>
        </w:rPr>
      </w:pPr>
      <w:r w:rsidRPr="003040F4">
        <w:rPr>
          <w:sz w:val="22"/>
          <w:szCs w:val="22"/>
        </w:rPr>
        <w:t>- ako Naručitelj u bitnome ne izvršava svoje obveze iz ovog Ugovora i</w:t>
      </w:r>
    </w:p>
    <w:p w:rsidR="00017AAD" w:rsidRPr="003040F4" w:rsidRDefault="00017AAD" w:rsidP="00017AAD">
      <w:pPr>
        <w:jc w:val="both"/>
        <w:rPr>
          <w:sz w:val="22"/>
          <w:szCs w:val="22"/>
        </w:rPr>
      </w:pPr>
      <w:r w:rsidRPr="003040F4">
        <w:rPr>
          <w:sz w:val="22"/>
          <w:szCs w:val="22"/>
        </w:rPr>
        <w:t>- u slučaju kada je onemogućeno izvođenje radova za dulje od 30 (trideset) dana zbog okolnosti za koje nije odgovoran Izvođač.</w:t>
      </w:r>
    </w:p>
    <w:p w:rsidR="00017AAD" w:rsidRPr="003040F4" w:rsidRDefault="00017AAD" w:rsidP="00017AAD">
      <w:pPr>
        <w:jc w:val="both"/>
        <w:rPr>
          <w:sz w:val="22"/>
          <w:szCs w:val="22"/>
        </w:rPr>
      </w:pPr>
      <w:r w:rsidRPr="003040F4">
        <w:rPr>
          <w:sz w:val="22"/>
          <w:szCs w:val="22"/>
        </w:rPr>
        <w:t>U slučaju raskida ovog Ugovora sukladno prethodnom stavku Naručitelj će platiti Izvođaču samo izvedene radove.</w:t>
      </w:r>
    </w:p>
    <w:p w:rsidR="00017AAD" w:rsidRPr="003040F4" w:rsidRDefault="00017AAD" w:rsidP="00017AAD">
      <w:pPr>
        <w:jc w:val="both"/>
        <w:rPr>
          <w:sz w:val="22"/>
          <w:szCs w:val="22"/>
        </w:rPr>
      </w:pPr>
      <w:r w:rsidRPr="003040F4">
        <w:rPr>
          <w:sz w:val="22"/>
          <w:szCs w:val="22"/>
        </w:rPr>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3040F4">
        <w:rPr>
          <w:sz w:val="22"/>
          <w:szCs w:val="22"/>
        </w:rPr>
        <w:t>izmaklu</w:t>
      </w:r>
      <w:proofErr w:type="spellEnd"/>
      <w:r w:rsidRPr="003040F4">
        <w:rPr>
          <w:sz w:val="22"/>
          <w:szCs w:val="22"/>
        </w:rPr>
        <w:t xml:space="preserve"> korist ili povredu prava osobnosti).</w:t>
      </w:r>
    </w:p>
    <w:p w:rsidR="00017AAD" w:rsidRPr="003040F4" w:rsidRDefault="00017AAD" w:rsidP="00017AAD">
      <w:pPr>
        <w:jc w:val="both"/>
        <w:rPr>
          <w:sz w:val="22"/>
          <w:szCs w:val="22"/>
        </w:rPr>
      </w:pPr>
      <w:r w:rsidRPr="003040F4">
        <w:rPr>
          <w:sz w:val="22"/>
          <w:szCs w:val="22"/>
        </w:rPr>
        <w:t>U slučaju neovlaštenog raskida ugovora od strane Izvođača Naručitelj je ovlašten aktivirati jamstvo za uredno ispunjenje ugovora.</w:t>
      </w:r>
    </w:p>
    <w:p w:rsidR="00017AAD" w:rsidRPr="003040F4" w:rsidRDefault="00017AAD" w:rsidP="00017AAD">
      <w:pPr>
        <w:jc w:val="both"/>
        <w:rPr>
          <w:sz w:val="22"/>
          <w:szCs w:val="22"/>
        </w:rPr>
      </w:pPr>
    </w:p>
    <w:p w:rsidR="00017AAD" w:rsidRPr="003040F4" w:rsidRDefault="00017AAD" w:rsidP="00017AAD">
      <w:pPr>
        <w:autoSpaceDE w:val="0"/>
        <w:autoSpaceDN w:val="0"/>
        <w:adjustRightInd w:val="0"/>
        <w:rPr>
          <w:b/>
          <w:sz w:val="22"/>
          <w:szCs w:val="22"/>
          <w:lang w:eastAsia="en-US"/>
        </w:rPr>
      </w:pPr>
      <w:r w:rsidRPr="003040F4">
        <w:rPr>
          <w:b/>
          <w:sz w:val="22"/>
          <w:szCs w:val="22"/>
          <w:lang w:eastAsia="en-US"/>
        </w:rPr>
        <w:t>OBVEZE IZVOĐAČA U SLUČAJU RASKIDA</w:t>
      </w: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2</w:t>
      </w:r>
      <w:r>
        <w:rPr>
          <w:b/>
          <w:sz w:val="22"/>
          <w:szCs w:val="22"/>
          <w:lang w:eastAsia="en-US"/>
        </w:rPr>
        <w:t>5</w:t>
      </w:r>
      <w:r w:rsidRPr="003040F4">
        <w:rPr>
          <w:b/>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U slučaju raskida ovog Ugovora po bilo kojoj osnovi Izvođač je obvezan u primjer</w:t>
      </w:r>
      <w:r>
        <w:rPr>
          <w:sz w:val="22"/>
          <w:szCs w:val="22"/>
          <w:lang w:eastAsia="en-US"/>
        </w:rPr>
        <w:t>enom roku, a najduže u roku od 1</w:t>
      </w:r>
      <w:r w:rsidRPr="003040F4">
        <w:rPr>
          <w:sz w:val="22"/>
          <w:szCs w:val="22"/>
          <w:lang w:eastAsia="en-US"/>
        </w:rPr>
        <w:t>0 dana:</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osloboditi gradilište od svojih strojeva, materijala i ljudi, te strojeva, materijala i ljudi svojih podugovaratelja,</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izvršiti primopredaju svih radova, te predati svu dokumentaciju nadzornom inženjeru i</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 zaštititi radove od propadanja i oštećenja na tehnički prikladan i ispravan način.</w:t>
      </w:r>
    </w:p>
    <w:p w:rsidR="00017AAD" w:rsidRPr="003040F4" w:rsidRDefault="00017AAD" w:rsidP="00017AAD">
      <w:pPr>
        <w:spacing w:line="276" w:lineRule="auto"/>
        <w:jc w:val="both"/>
        <w:rPr>
          <w:sz w:val="22"/>
          <w:szCs w:val="22"/>
        </w:rPr>
      </w:pPr>
    </w:p>
    <w:p w:rsidR="00017AAD" w:rsidRPr="003040F4" w:rsidRDefault="00017AAD" w:rsidP="00017AAD">
      <w:pPr>
        <w:tabs>
          <w:tab w:val="left" w:pos="6765"/>
        </w:tabs>
        <w:jc w:val="both"/>
        <w:rPr>
          <w:b/>
          <w:sz w:val="22"/>
          <w:szCs w:val="22"/>
          <w:lang w:eastAsia="en-US"/>
        </w:rPr>
      </w:pPr>
      <w:r w:rsidRPr="003040F4">
        <w:rPr>
          <w:b/>
          <w:sz w:val="22"/>
          <w:szCs w:val="22"/>
          <w:lang w:eastAsia="en-US"/>
        </w:rPr>
        <w:t>OSTALE ODREDBE</w:t>
      </w:r>
    </w:p>
    <w:p w:rsidR="00017AAD" w:rsidRPr="003040F4" w:rsidRDefault="00017AAD" w:rsidP="00017AAD">
      <w:pPr>
        <w:overflowPunct w:val="0"/>
        <w:autoSpaceDE w:val="0"/>
        <w:autoSpaceDN w:val="0"/>
        <w:adjustRightInd w:val="0"/>
        <w:jc w:val="center"/>
        <w:textAlignment w:val="baseline"/>
        <w:rPr>
          <w:b/>
          <w:sz w:val="22"/>
          <w:szCs w:val="22"/>
          <w:lang w:eastAsia="en-US"/>
        </w:rPr>
      </w:pPr>
      <w:r w:rsidRPr="003040F4">
        <w:rPr>
          <w:b/>
          <w:sz w:val="22"/>
          <w:szCs w:val="22"/>
          <w:lang w:eastAsia="en-US"/>
        </w:rPr>
        <w:t>Članak 2</w:t>
      </w:r>
      <w:r>
        <w:rPr>
          <w:b/>
          <w:sz w:val="22"/>
          <w:szCs w:val="22"/>
          <w:lang w:eastAsia="en-US"/>
        </w:rPr>
        <w:t>6</w:t>
      </w:r>
      <w:r w:rsidRPr="003040F4">
        <w:rPr>
          <w:b/>
          <w:sz w:val="22"/>
          <w:szCs w:val="22"/>
          <w:lang w:eastAsia="en-US"/>
        </w:rPr>
        <w:t>.</w:t>
      </w:r>
    </w:p>
    <w:p w:rsidR="00017AAD" w:rsidRPr="003040F4" w:rsidRDefault="00017AAD" w:rsidP="00017AAD">
      <w:pPr>
        <w:spacing w:before="120" w:after="120"/>
        <w:jc w:val="both"/>
        <w:rPr>
          <w:sz w:val="22"/>
          <w:szCs w:val="22"/>
        </w:rPr>
      </w:pPr>
      <w:r w:rsidRPr="003040F4">
        <w:rPr>
          <w:rFonts w:eastAsiaTheme="minorHAnsi"/>
          <w:sz w:val="22"/>
          <w:szCs w:val="22"/>
          <w:lang w:eastAsia="en-US"/>
        </w:rPr>
        <w:lastRenderedPageBreak/>
        <w:t>Osoba imenovana od strane Naručitelja za kontrolu i praćenje realizacije ovog ugovora je</w:t>
      </w:r>
      <w:r w:rsidRPr="003040F4">
        <w:rPr>
          <w:sz w:val="22"/>
          <w:szCs w:val="22"/>
        </w:rPr>
        <w:t>: _________________________.</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rFonts w:eastAsiaTheme="minorHAnsi"/>
          <w:sz w:val="22"/>
          <w:szCs w:val="22"/>
          <w:lang w:eastAsia="en-US"/>
        </w:rPr>
        <w:t>Osoba imenovana od strane Naručitelja za praćenje realizacije ovog ugovora ujedno je i osoba koja prati da se ugovorene obveze u potpunosti i pravovremeno izvršavaju.</w:t>
      </w:r>
    </w:p>
    <w:p w:rsidR="00017AAD" w:rsidRPr="003040F4" w:rsidRDefault="00017AAD" w:rsidP="00017AAD">
      <w:pPr>
        <w:jc w:val="both"/>
        <w:rPr>
          <w:sz w:val="22"/>
          <w:szCs w:val="22"/>
        </w:rPr>
      </w:pPr>
    </w:p>
    <w:p w:rsidR="00017AAD" w:rsidRPr="003040F4" w:rsidRDefault="00017AAD" w:rsidP="00017AAD">
      <w:pPr>
        <w:spacing w:line="276" w:lineRule="auto"/>
        <w:jc w:val="center"/>
        <w:rPr>
          <w:b/>
          <w:bCs/>
          <w:sz w:val="22"/>
          <w:szCs w:val="22"/>
          <w:lang w:eastAsia="en-US"/>
        </w:rPr>
      </w:pPr>
      <w:r w:rsidRPr="003040F4">
        <w:rPr>
          <w:b/>
          <w:bCs/>
          <w:sz w:val="22"/>
          <w:szCs w:val="22"/>
          <w:lang w:eastAsia="en-US"/>
        </w:rPr>
        <w:t>Članak 2</w:t>
      </w:r>
      <w:r>
        <w:rPr>
          <w:b/>
          <w:bCs/>
          <w:sz w:val="22"/>
          <w:szCs w:val="22"/>
          <w:lang w:eastAsia="en-US"/>
        </w:rPr>
        <w:t>7</w:t>
      </w:r>
      <w:r w:rsidRPr="003040F4">
        <w:rPr>
          <w:b/>
          <w:bCs/>
          <w:sz w:val="22"/>
          <w:szCs w:val="22"/>
          <w:lang w:eastAsia="en-US"/>
        </w:rPr>
        <w:t>.</w:t>
      </w:r>
    </w:p>
    <w:p w:rsidR="00017AAD" w:rsidRPr="003040F4" w:rsidRDefault="00017AAD" w:rsidP="00017AAD">
      <w:pPr>
        <w:jc w:val="both"/>
        <w:rPr>
          <w:rFonts w:eastAsia="Calibri"/>
          <w:sz w:val="22"/>
          <w:szCs w:val="22"/>
          <w:lang w:eastAsia="en-US"/>
        </w:rPr>
      </w:pPr>
      <w:r w:rsidRPr="003040F4">
        <w:rPr>
          <w:rFonts w:eastAsia="Calibri"/>
          <w:sz w:val="22"/>
          <w:szCs w:val="22"/>
          <w:lang w:eastAsia="en-US"/>
        </w:rPr>
        <w:t>Na odgovornost za ispunjenje obveza iz ovog Ugovora na odgovarajući način primjenjuju se odredbe Zakona o obveznim odnosima.</w:t>
      </w:r>
    </w:p>
    <w:p w:rsidR="00017AAD" w:rsidRPr="003040F4" w:rsidRDefault="00017AAD" w:rsidP="00017AAD">
      <w:pPr>
        <w:jc w:val="both"/>
        <w:rPr>
          <w:rFonts w:eastAsia="Calibri"/>
          <w:sz w:val="22"/>
          <w:szCs w:val="22"/>
          <w:lang w:eastAsia="en-US"/>
        </w:rPr>
      </w:pPr>
      <w:r w:rsidRPr="003040F4">
        <w:rPr>
          <w:rFonts w:eastAsia="Calibri"/>
          <w:sz w:val="22"/>
          <w:szCs w:val="22"/>
          <w:lang w:eastAsia="en-US"/>
        </w:rPr>
        <w:t>Isključuje se primjena Posebnih uzanci u građenju.</w:t>
      </w:r>
    </w:p>
    <w:p w:rsidR="00017AAD" w:rsidRPr="003040F4" w:rsidRDefault="00017AAD" w:rsidP="00017AAD">
      <w:pPr>
        <w:jc w:val="both"/>
        <w:rPr>
          <w:rFonts w:eastAsia="Calibri"/>
          <w:sz w:val="22"/>
          <w:szCs w:val="22"/>
          <w:lang w:eastAsia="en-US"/>
        </w:rPr>
      </w:pPr>
    </w:p>
    <w:p w:rsidR="00017AAD" w:rsidRPr="003040F4" w:rsidRDefault="00017AAD" w:rsidP="00017AAD">
      <w:pPr>
        <w:spacing w:line="276" w:lineRule="auto"/>
        <w:jc w:val="center"/>
        <w:rPr>
          <w:b/>
          <w:bCs/>
          <w:sz w:val="22"/>
          <w:szCs w:val="22"/>
          <w:lang w:eastAsia="en-US"/>
        </w:rPr>
      </w:pPr>
      <w:r w:rsidRPr="003040F4">
        <w:rPr>
          <w:b/>
          <w:bCs/>
          <w:sz w:val="22"/>
          <w:szCs w:val="22"/>
          <w:lang w:eastAsia="en-US"/>
        </w:rPr>
        <w:t xml:space="preserve">Članak </w:t>
      </w:r>
      <w:r>
        <w:rPr>
          <w:b/>
          <w:bCs/>
          <w:sz w:val="22"/>
          <w:szCs w:val="22"/>
          <w:lang w:eastAsia="en-US"/>
        </w:rPr>
        <w:t>28</w:t>
      </w:r>
      <w:r w:rsidRPr="003040F4">
        <w:rPr>
          <w:b/>
          <w:bCs/>
          <w:sz w:val="22"/>
          <w:szCs w:val="22"/>
          <w:lang w:eastAsia="en-US"/>
        </w:rPr>
        <w:t>.</w:t>
      </w:r>
    </w:p>
    <w:p w:rsidR="00017AAD" w:rsidRPr="003040F4" w:rsidRDefault="00017AAD" w:rsidP="00017AAD">
      <w:pPr>
        <w:jc w:val="both"/>
        <w:rPr>
          <w:sz w:val="22"/>
          <w:szCs w:val="22"/>
          <w:lang w:eastAsia="en-US"/>
        </w:rPr>
      </w:pPr>
      <w:r w:rsidRPr="003040F4">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3040F4">
        <w:rPr>
          <w:sz w:val="22"/>
          <w:szCs w:val="22"/>
        </w:rPr>
        <w:t>govaraju nadležnost stvarno nadležnog suda koji je mjesno nadležan za Grad Vukovar</w:t>
      </w:r>
      <w:r w:rsidRPr="003040F4">
        <w:rPr>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 xml:space="preserve">Članak </w:t>
      </w:r>
      <w:r>
        <w:rPr>
          <w:b/>
          <w:sz w:val="22"/>
          <w:szCs w:val="22"/>
          <w:lang w:eastAsia="en-US"/>
        </w:rPr>
        <w:t>29</w:t>
      </w:r>
      <w:r w:rsidRPr="003040F4">
        <w:rPr>
          <w:b/>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rPr>
      </w:pPr>
      <w:r w:rsidRPr="003040F4">
        <w:rPr>
          <w:sz w:val="22"/>
          <w:szCs w:val="22"/>
        </w:rPr>
        <w:t>Ovaj Ugovor načinjen je u 5 (pet) istovjetnih primjerka, od kojih 3 (tri) primjeraka pripadaju Naručitelju, a 2 (dva) primjerka pripadaju Izvođaču.</w:t>
      </w:r>
    </w:p>
    <w:p w:rsidR="00017AAD" w:rsidRPr="003040F4" w:rsidRDefault="00017AAD" w:rsidP="00017AAD">
      <w:pPr>
        <w:overflowPunct w:val="0"/>
        <w:autoSpaceDE w:val="0"/>
        <w:autoSpaceDN w:val="0"/>
        <w:adjustRightInd w:val="0"/>
        <w:jc w:val="both"/>
        <w:textAlignment w:val="baseline"/>
        <w:rPr>
          <w:sz w:val="22"/>
          <w:szCs w:val="22"/>
        </w:rPr>
      </w:pPr>
    </w:p>
    <w:p w:rsidR="00017AAD" w:rsidRPr="003040F4" w:rsidRDefault="00017AAD" w:rsidP="00017AAD">
      <w:pPr>
        <w:autoSpaceDE w:val="0"/>
        <w:autoSpaceDN w:val="0"/>
        <w:adjustRightInd w:val="0"/>
        <w:jc w:val="center"/>
        <w:rPr>
          <w:b/>
          <w:sz w:val="22"/>
          <w:szCs w:val="22"/>
          <w:lang w:eastAsia="en-US"/>
        </w:rPr>
      </w:pPr>
      <w:r w:rsidRPr="003040F4">
        <w:rPr>
          <w:b/>
          <w:sz w:val="22"/>
          <w:szCs w:val="22"/>
          <w:lang w:eastAsia="en-US"/>
        </w:rPr>
        <w:t>Članak 3</w:t>
      </w:r>
      <w:r>
        <w:rPr>
          <w:b/>
          <w:sz w:val="22"/>
          <w:szCs w:val="22"/>
          <w:lang w:eastAsia="en-US"/>
        </w:rPr>
        <w:t>0</w:t>
      </w:r>
      <w:r w:rsidRPr="003040F4">
        <w:rPr>
          <w:b/>
          <w:sz w:val="22"/>
          <w:szCs w:val="22"/>
          <w:lang w:eastAsia="en-US"/>
        </w:rPr>
        <w:t>.</w:t>
      </w:r>
    </w:p>
    <w:p w:rsidR="00017AAD" w:rsidRPr="003040F4" w:rsidRDefault="00017AAD" w:rsidP="00017AAD">
      <w:pPr>
        <w:overflowPunct w:val="0"/>
        <w:autoSpaceDE w:val="0"/>
        <w:autoSpaceDN w:val="0"/>
        <w:adjustRightInd w:val="0"/>
        <w:jc w:val="both"/>
        <w:textAlignment w:val="baseline"/>
        <w:rPr>
          <w:sz w:val="22"/>
          <w:szCs w:val="22"/>
          <w:lang w:eastAsia="en-US"/>
        </w:rPr>
      </w:pPr>
      <w:r w:rsidRPr="003040F4">
        <w:rPr>
          <w:sz w:val="22"/>
          <w:szCs w:val="22"/>
          <w:lang w:eastAsia="en-US"/>
        </w:rPr>
        <w:t>Ovaj Ugovor stupa na snagu danom obostranog potpisa.</w:t>
      </w:r>
    </w:p>
    <w:p w:rsidR="00017AAD" w:rsidRDefault="00017AAD" w:rsidP="00017AAD">
      <w:pPr>
        <w:overflowPunct w:val="0"/>
        <w:autoSpaceDE w:val="0"/>
        <w:autoSpaceDN w:val="0"/>
        <w:adjustRightInd w:val="0"/>
        <w:ind w:firstLine="708"/>
        <w:jc w:val="both"/>
        <w:textAlignment w:val="baseline"/>
        <w:rPr>
          <w:sz w:val="22"/>
          <w:szCs w:val="22"/>
          <w:lang w:eastAsia="en-US"/>
        </w:rPr>
      </w:pPr>
    </w:p>
    <w:p w:rsidR="00017AAD" w:rsidRDefault="00017AAD" w:rsidP="00017AAD">
      <w:pPr>
        <w:overflowPunct w:val="0"/>
        <w:autoSpaceDE w:val="0"/>
        <w:autoSpaceDN w:val="0"/>
        <w:adjustRightInd w:val="0"/>
        <w:ind w:firstLine="708"/>
        <w:jc w:val="both"/>
        <w:textAlignment w:val="baseline"/>
        <w:rPr>
          <w:sz w:val="22"/>
          <w:szCs w:val="22"/>
          <w:lang w:eastAsia="en-US"/>
        </w:rPr>
      </w:pPr>
    </w:p>
    <w:p w:rsidR="00017AAD" w:rsidRDefault="00017AAD" w:rsidP="00017AAD">
      <w:pPr>
        <w:overflowPunct w:val="0"/>
        <w:autoSpaceDE w:val="0"/>
        <w:autoSpaceDN w:val="0"/>
        <w:adjustRightInd w:val="0"/>
        <w:ind w:firstLine="708"/>
        <w:jc w:val="both"/>
        <w:textAlignment w:val="baseline"/>
        <w:rPr>
          <w:sz w:val="22"/>
          <w:szCs w:val="22"/>
          <w:lang w:eastAsia="en-US"/>
        </w:rPr>
      </w:pPr>
    </w:p>
    <w:p w:rsidR="00017AAD" w:rsidRDefault="00017AAD" w:rsidP="00017AAD">
      <w:pPr>
        <w:overflowPunct w:val="0"/>
        <w:autoSpaceDE w:val="0"/>
        <w:autoSpaceDN w:val="0"/>
        <w:adjustRightInd w:val="0"/>
        <w:ind w:firstLine="708"/>
        <w:jc w:val="both"/>
        <w:textAlignment w:val="baseline"/>
        <w:rPr>
          <w:sz w:val="22"/>
          <w:szCs w:val="22"/>
          <w:lang w:eastAsia="en-US"/>
        </w:rPr>
      </w:pPr>
    </w:p>
    <w:p w:rsidR="00017AAD" w:rsidRDefault="00017AAD" w:rsidP="00017AAD">
      <w:pPr>
        <w:overflowPunct w:val="0"/>
        <w:autoSpaceDE w:val="0"/>
        <w:autoSpaceDN w:val="0"/>
        <w:adjustRightInd w:val="0"/>
        <w:ind w:firstLine="708"/>
        <w:jc w:val="both"/>
        <w:textAlignment w:val="baseline"/>
        <w:rPr>
          <w:sz w:val="22"/>
          <w:szCs w:val="22"/>
          <w:lang w:eastAsia="en-US"/>
        </w:rPr>
      </w:pPr>
    </w:p>
    <w:p w:rsidR="00017AAD" w:rsidRPr="003040F4" w:rsidRDefault="00017AAD" w:rsidP="00017AAD">
      <w:pPr>
        <w:overflowPunct w:val="0"/>
        <w:autoSpaceDE w:val="0"/>
        <w:autoSpaceDN w:val="0"/>
        <w:adjustRightInd w:val="0"/>
        <w:ind w:firstLine="708"/>
        <w:jc w:val="both"/>
        <w:textAlignment w:val="baseline"/>
        <w:rPr>
          <w:sz w:val="22"/>
          <w:szCs w:val="22"/>
          <w:lang w:eastAsia="en-US"/>
        </w:rPr>
      </w:pPr>
    </w:p>
    <w:p w:rsidR="00017AAD" w:rsidRPr="003040F4" w:rsidRDefault="00017AAD" w:rsidP="00017AAD">
      <w:pPr>
        <w:tabs>
          <w:tab w:val="center" w:pos="1985"/>
          <w:tab w:val="center" w:pos="7088"/>
        </w:tabs>
        <w:overflowPunct w:val="0"/>
        <w:autoSpaceDE w:val="0"/>
        <w:autoSpaceDN w:val="0"/>
        <w:adjustRightInd w:val="0"/>
        <w:jc w:val="both"/>
        <w:textAlignment w:val="baseline"/>
        <w:rPr>
          <w:sz w:val="22"/>
          <w:szCs w:val="22"/>
          <w:lang w:eastAsia="en-US"/>
        </w:rPr>
      </w:pPr>
      <w:r w:rsidRPr="003040F4">
        <w:rPr>
          <w:sz w:val="22"/>
          <w:szCs w:val="22"/>
          <w:lang w:eastAsia="en-US"/>
        </w:rPr>
        <w:tab/>
        <w:t>Mjesto i datum:</w:t>
      </w:r>
      <w:r w:rsidRPr="003040F4">
        <w:rPr>
          <w:sz w:val="22"/>
          <w:szCs w:val="22"/>
          <w:lang w:eastAsia="en-US"/>
        </w:rPr>
        <w:tab/>
        <w:t>Mjesto i datum:</w:t>
      </w:r>
    </w:p>
    <w:p w:rsidR="00017AAD" w:rsidRPr="003040F4" w:rsidRDefault="00017AAD" w:rsidP="00017AAD">
      <w:pPr>
        <w:overflowPunct w:val="0"/>
        <w:autoSpaceDE w:val="0"/>
        <w:autoSpaceDN w:val="0"/>
        <w:adjustRightInd w:val="0"/>
        <w:jc w:val="both"/>
        <w:textAlignment w:val="baseline"/>
        <w:rPr>
          <w:sz w:val="22"/>
          <w:szCs w:val="22"/>
          <w:lang w:eastAsia="en-US"/>
        </w:rPr>
      </w:pPr>
    </w:p>
    <w:p w:rsidR="00017AAD" w:rsidRPr="003040F4" w:rsidRDefault="00017AAD" w:rsidP="00017AAD">
      <w:pPr>
        <w:tabs>
          <w:tab w:val="center" w:pos="1985"/>
          <w:tab w:val="center" w:pos="7088"/>
        </w:tabs>
        <w:overflowPunct w:val="0"/>
        <w:autoSpaceDE w:val="0"/>
        <w:autoSpaceDN w:val="0"/>
        <w:adjustRightInd w:val="0"/>
        <w:textAlignment w:val="baseline"/>
        <w:rPr>
          <w:sz w:val="22"/>
          <w:szCs w:val="22"/>
          <w:u w:val="single"/>
          <w:lang w:eastAsia="en-US"/>
        </w:rPr>
      </w:pPr>
      <w:r w:rsidRPr="003040F4">
        <w:rPr>
          <w:sz w:val="22"/>
          <w:szCs w:val="22"/>
          <w:lang w:eastAsia="en-US"/>
        </w:rPr>
        <w:tab/>
        <w:t xml:space="preserve">_________________ 2017. </w:t>
      </w:r>
      <w:r w:rsidRPr="003040F4">
        <w:rPr>
          <w:sz w:val="22"/>
          <w:szCs w:val="22"/>
          <w:lang w:eastAsia="en-US"/>
        </w:rPr>
        <w:tab/>
      </w:r>
      <w:r w:rsidRPr="003040F4">
        <w:rPr>
          <w:sz w:val="22"/>
          <w:szCs w:val="22"/>
          <w:u w:val="single"/>
          <w:lang w:eastAsia="en-US"/>
        </w:rPr>
        <w:t>Vukovar,                          2017.</w:t>
      </w:r>
    </w:p>
    <w:p w:rsidR="00017AAD" w:rsidRPr="003040F4" w:rsidRDefault="00017AAD" w:rsidP="00017AAD">
      <w:pPr>
        <w:overflowPunct w:val="0"/>
        <w:autoSpaceDE w:val="0"/>
        <w:autoSpaceDN w:val="0"/>
        <w:adjustRightInd w:val="0"/>
        <w:textAlignment w:val="baseline"/>
        <w:rPr>
          <w:sz w:val="22"/>
          <w:szCs w:val="22"/>
          <w:lang w:eastAsia="en-US"/>
        </w:rPr>
      </w:pPr>
    </w:p>
    <w:p w:rsidR="00017AAD" w:rsidRPr="003040F4" w:rsidRDefault="00017AAD" w:rsidP="00017AAD">
      <w:pPr>
        <w:tabs>
          <w:tab w:val="center" w:pos="1985"/>
          <w:tab w:val="center" w:pos="7088"/>
        </w:tabs>
        <w:overflowPunct w:val="0"/>
        <w:autoSpaceDE w:val="0"/>
        <w:autoSpaceDN w:val="0"/>
        <w:adjustRightInd w:val="0"/>
        <w:textAlignment w:val="baseline"/>
        <w:rPr>
          <w:i/>
          <w:iCs/>
          <w:sz w:val="22"/>
          <w:szCs w:val="22"/>
          <w:lang w:eastAsia="en-US"/>
        </w:rPr>
      </w:pPr>
      <w:r w:rsidRPr="003040F4">
        <w:rPr>
          <w:i/>
          <w:iCs/>
          <w:sz w:val="22"/>
          <w:szCs w:val="22"/>
          <w:lang w:eastAsia="en-US"/>
        </w:rPr>
        <w:tab/>
        <w:t>ZA IZVOĐAČA:</w:t>
      </w:r>
      <w:r w:rsidRPr="003040F4">
        <w:rPr>
          <w:i/>
          <w:iCs/>
          <w:sz w:val="22"/>
          <w:szCs w:val="22"/>
          <w:lang w:eastAsia="en-US"/>
        </w:rPr>
        <w:tab/>
        <w:t>ZA NARUČITELJA:</w:t>
      </w:r>
    </w:p>
    <w:p w:rsidR="00017AAD" w:rsidRPr="003040F4" w:rsidRDefault="00017AAD" w:rsidP="00017AAD">
      <w:pPr>
        <w:tabs>
          <w:tab w:val="center" w:pos="1985"/>
          <w:tab w:val="center" w:pos="7088"/>
        </w:tabs>
        <w:overflowPunct w:val="0"/>
        <w:autoSpaceDE w:val="0"/>
        <w:autoSpaceDN w:val="0"/>
        <w:adjustRightInd w:val="0"/>
        <w:textAlignment w:val="baseline"/>
        <w:rPr>
          <w:sz w:val="22"/>
          <w:szCs w:val="22"/>
          <w:lang w:eastAsia="en-US"/>
        </w:rPr>
      </w:pPr>
      <w:r w:rsidRPr="003040F4">
        <w:rPr>
          <w:sz w:val="22"/>
          <w:szCs w:val="22"/>
          <w:lang w:eastAsia="en-US"/>
        </w:rPr>
        <w:tab/>
      </w:r>
      <w:r w:rsidRPr="003040F4">
        <w:rPr>
          <w:sz w:val="22"/>
          <w:szCs w:val="22"/>
          <w:lang w:eastAsia="en-US"/>
        </w:rPr>
        <w:tab/>
        <w:t>Gradonačelnik:</w:t>
      </w:r>
    </w:p>
    <w:p w:rsidR="00017AAD" w:rsidRPr="003040F4" w:rsidRDefault="00017AAD" w:rsidP="00017AAD">
      <w:pPr>
        <w:overflowPunct w:val="0"/>
        <w:autoSpaceDE w:val="0"/>
        <w:autoSpaceDN w:val="0"/>
        <w:adjustRightInd w:val="0"/>
        <w:ind w:firstLine="720"/>
        <w:textAlignment w:val="baseline"/>
        <w:rPr>
          <w:sz w:val="22"/>
          <w:szCs w:val="22"/>
          <w:lang w:eastAsia="en-US"/>
        </w:rPr>
      </w:pPr>
    </w:p>
    <w:p w:rsidR="00017AAD" w:rsidRPr="003040F4" w:rsidRDefault="00017AAD" w:rsidP="00017AAD">
      <w:pPr>
        <w:tabs>
          <w:tab w:val="center" w:pos="1985"/>
          <w:tab w:val="center" w:pos="7088"/>
        </w:tabs>
        <w:overflowPunct w:val="0"/>
        <w:autoSpaceDE w:val="0"/>
        <w:autoSpaceDN w:val="0"/>
        <w:adjustRightInd w:val="0"/>
        <w:textAlignment w:val="baseline"/>
        <w:rPr>
          <w:sz w:val="22"/>
          <w:szCs w:val="22"/>
          <w:lang w:eastAsia="en-US"/>
        </w:rPr>
      </w:pPr>
      <w:r w:rsidRPr="003040F4">
        <w:rPr>
          <w:sz w:val="22"/>
          <w:szCs w:val="22"/>
          <w:lang w:eastAsia="en-US"/>
        </w:rPr>
        <w:tab/>
        <w:t>__________________________</w:t>
      </w:r>
      <w:r w:rsidRPr="003040F4">
        <w:rPr>
          <w:sz w:val="22"/>
          <w:szCs w:val="22"/>
          <w:lang w:eastAsia="en-US"/>
        </w:rPr>
        <w:tab/>
        <w:t>___________________________</w:t>
      </w:r>
    </w:p>
    <w:p w:rsidR="00017AAD" w:rsidRPr="003040F4" w:rsidRDefault="00017AAD" w:rsidP="00017AAD">
      <w:pPr>
        <w:tabs>
          <w:tab w:val="center" w:pos="1985"/>
          <w:tab w:val="center" w:pos="7088"/>
        </w:tabs>
        <w:overflowPunct w:val="0"/>
        <w:autoSpaceDE w:val="0"/>
        <w:autoSpaceDN w:val="0"/>
        <w:adjustRightInd w:val="0"/>
        <w:textAlignment w:val="baseline"/>
        <w:rPr>
          <w:b/>
          <w:sz w:val="22"/>
          <w:szCs w:val="22"/>
          <w:lang w:eastAsia="en-US"/>
        </w:rPr>
      </w:pPr>
      <w:r w:rsidRPr="003040F4">
        <w:rPr>
          <w:b/>
          <w:sz w:val="22"/>
          <w:szCs w:val="22"/>
          <w:lang w:eastAsia="en-US"/>
        </w:rPr>
        <w:tab/>
      </w:r>
      <w:r w:rsidRPr="003040F4">
        <w:rPr>
          <w:b/>
          <w:bCs/>
          <w:sz w:val="22"/>
          <w:szCs w:val="22"/>
          <w:lang w:eastAsia="en-US"/>
        </w:rPr>
        <w:tab/>
        <w:t xml:space="preserve">Ivan </w:t>
      </w:r>
      <w:proofErr w:type="spellStart"/>
      <w:r w:rsidRPr="003040F4">
        <w:rPr>
          <w:b/>
          <w:bCs/>
          <w:sz w:val="22"/>
          <w:szCs w:val="22"/>
          <w:lang w:eastAsia="en-US"/>
        </w:rPr>
        <w:t>Penava</w:t>
      </w:r>
      <w:proofErr w:type="spellEnd"/>
      <w:r w:rsidRPr="003040F4">
        <w:rPr>
          <w:b/>
          <w:bCs/>
          <w:sz w:val="22"/>
          <w:szCs w:val="22"/>
          <w:lang w:eastAsia="en-US"/>
        </w:rPr>
        <w:t>, prof.</w:t>
      </w:r>
    </w:p>
    <w:p w:rsidR="00017AAD" w:rsidRDefault="00017AAD" w:rsidP="00017AAD">
      <w:pPr>
        <w:spacing w:line="276" w:lineRule="auto"/>
        <w:ind w:left="5812"/>
        <w:rPr>
          <w:sz w:val="22"/>
          <w:szCs w:val="22"/>
          <w:lang w:eastAsia="en-US"/>
        </w:rPr>
      </w:pPr>
    </w:p>
    <w:p w:rsidR="00017AAD" w:rsidRDefault="00017AAD" w:rsidP="00017AAD">
      <w:pPr>
        <w:spacing w:line="276" w:lineRule="auto"/>
        <w:ind w:left="5812"/>
        <w:rPr>
          <w:sz w:val="22"/>
          <w:szCs w:val="22"/>
          <w:lang w:eastAsia="en-US"/>
        </w:rPr>
      </w:pPr>
    </w:p>
    <w:p w:rsidR="00017AAD" w:rsidRDefault="00017AAD" w:rsidP="00017AAD">
      <w:pPr>
        <w:spacing w:line="276" w:lineRule="auto"/>
        <w:ind w:left="5812"/>
        <w:rPr>
          <w:sz w:val="22"/>
          <w:szCs w:val="22"/>
          <w:lang w:eastAsia="en-US"/>
        </w:rPr>
      </w:pPr>
    </w:p>
    <w:p w:rsidR="00017AAD" w:rsidRDefault="00017AAD" w:rsidP="00017AAD">
      <w:pPr>
        <w:spacing w:line="276" w:lineRule="auto"/>
        <w:ind w:left="5812"/>
        <w:rPr>
          <w:sz w:val="22"/>
          <w:szCs w:val="22"/>
          <w:lang w:eastAsia="en-US"/>
        </w:rPr>
      </w:pPr>
    </w:p>
    <w:p w:rsidR="00017AAD" w:rsidRDefault="00017AAD" w:rsidP="00017AAD">
      <w:pPr>
        <w:spacing w:line="276" w:lineRule="auto"/>
        <w:ind w:left="5812"/>
        <w:rPr>
          <w:sz w:val="22"/>
          <w:szCs w:val="22"/>
          <w:lang w:eastAsia="en-US"/>
        </w:rPr>
      </w:pPr>
    </w:p>
    <w:p w:rsidR="00017AAD" w:rsidRPr="003040F4" w:rsidRDefault="00017AAD" w:rsidP="00017AAD">
      <w:pPr>
        <w:spacing w:line="276" w:lineRule="auto"/>
        <w:ind w:left="5812"/>
        <w:rPr>
          <w:sz w:val="22"/>
          <w:szCs w:val="22"/>
          <w:lang w:eastAsia="en-US"/>
        </w:rPr>
      </w:pPr>
      <w:r w:rsidRPr="003040F4">
        <w:rPr>
          <w:sz w:val="22"/>
          <w:szCs w:val="22"/>
          <w:lang w:eastAsia="en-US"/>
        </w:rPr>
        <w:t xml:space="preserve">KLASA: </w:t>
      </w:r>
    </w:p>
    <w:p w:rsidR="00017AAD" w:rsidRPr="003040F4" w:rsidRDefault="00017AAD" w:rsidP="00017AAD">
      <w:pPr>
        <w:spacing w:after="200" w:line="276" w:lineRule="auto"/>
        <w:ind w:left="5812"/>
        <w:rPr>
          <w:rFonts w:asciiTheme="minorHAnsi" w:eastAsiaTheme="minorHAnsi" w:hAnsiTheme="minorHAnsi" w:cstheme="minorBidi"/>
          <w:sz w:val="22"/>
          <w:szCs w:val="22"/>
          <w:lang w:eastAsia="en-US"/>
        </w:rPr>
      </w:pPr>
      <w:r w:rsidRPr="003040F4">
        <w:rPr>
          <w:sz w:val="22"/>
          <w:szCs w:val="22"/>
          <w:lang w:eastAsia="en-US"/>
        </w:rPr>
        <w:t>URBROJ:</w:t>
      </w:r>
    </w:p>
    <w:p w:rsidR="00017AAD" w:rsidRPr="003040F4" w:rsidRDefault="00017AAD" w:rsidP="00017AAD">
      <w:pPr>
        <w:rPr>
          <w:sz w:val="22"/>
          <w:szCs w:val="22"/>
        </w:rPr>
      </w:pPr>
    </w:p>
    <w:p w:rsidR="00017AAD" w:rsidRPr="00C141D0" w:rsidRDefault="00017AAD" w:rsidP="00C141D0">
      <w:pPr>
        <w:jc w:val="both"/>
        <w:rPr>
          <w:sz w:val="22"/>
          <w:szCs w:val="22"/>
          <w:lang w:eastAsia="en-US"/>
        </w:rPr>
      </w:pPr>
    </w:p>
    <w:sectPr w:rsidR="00017AAD" w:rsidRPr="00C141D0" w:rsidSect="00311228">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63" w:rsidRDefault="00346A63">
      <w:r>
        <w:separator/>
      </w:r>
    </w:p>
  </w:endnote>
  <w:endnote w:type="continuationSeparator" w:id="0">
    <w:p w:rsidR="00346A63" w:rsidRDefault="0034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AD" w:rsidRDefault="00017AAD"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17AAD" w:rsidRDefault="00017AAD"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AD" w:rsidRDefault="00017AAD">
    <w:pPr>
      <w:pStyle w:val="Podnoje"/>
      <w:jc w:val="right"/>
    </w:pPr>
    <w:r>
      <w:fldChar w:fldCharType="begin"/>
    </w:r>
    <w:r>
      <w:instrText>PAGE   \* MERGEFORMAT</w:instrText>
    </w:r>
    <w:r>
      <w:fldChar w:fldCharType="separate"/>
    </w:r>
    <w:r w:rsidR="000276C2">
      <w:rPr>
        <w:noProof/>
      </w:rPr>
      <w:t>10</w:t>
    </w:r>
    <w:r>
      <w:fldChar w:fldCharType="end"/>
    </w:r>
  </w:p>
  <w:p w:rsidR="00017AAD" w:rsidRDefault="00017AAD"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63" w:rsidRDefault="00346A63">
      <w:r>
        <w:separator/>
      </w:r>
    </w:p>
  </w:footnote>
  <w:footnote w:type="continuationSeparator" w:id="0">
    <w:p w:rsidR="00346A63" w:rsidRDefault="0034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5C3E"/>
    <w:rsid w:val="00017AAD"/>
    <w:rsid w:val="00022F18"/>
    <w:rsid w:val="00024AFB"/>
    <w:rsid w:val="000276C2"/>
    <w:rsid w:val="000369DE"/>
    <w:rsid w:val="000421D3"/>
    <w:rsid w:val="00044E66"/>
    <w:rsid w:val="00047DA7"/>
    <w:rsid w:val="000513AC"/>
    <w:rsid w:val="000534F5"/>
    <w:rsid w:val="00066195"/>
    <w:rsid w:val="00067FBC"/>
    <w:rsid w:val="000759DA"/>
    <w:rsid w:val="000769E0"/>
    <w:rsid w:val="00081474"/>
    <w:rsid w:val="00082A17"/>
    <w:rsid w:val="000857E0"/>
    <w:rsid w:val="00086CF9"/>
    <w:rsid w:val="00086EAD"/>
    <w:rsid w:val="00090D29"/>
    <w:rsid w:val="00090EEB"/>
    <w:rsid w:val="00094FCD"/>
    <w:rsid w:val="000960B6"/>
    <w:rsid w:val="000A030A"/>
    <w:rsid w:val="000A0607"/>
    <w:rsid w:val="000A4697"/>
    <w:rsid w:val="000A48BE"/>
    <w:rsid w:val="000B19C9"/>
    <w:rsid w:val="000B1D20"/>
    <w:rsid w:val="000B31F2"/>
    <w:rsid w:val="000B37A6"/>
    <w:rsid w:val="000B37BB"/>
    <w:rsid w:val="000B3C43"/>
    <w:rsid w:val="000B3F9D"/>
    <w:rsid w:val="000B4A77"/>
    <w:rsid w:val="000B5DAE"/>
    <w:rsid w:val="000B6220"/>
    <w:rsid w:val="000C12C1"/>
    <w:rsid w:val="000C42B5"/>
    <w:rsid w:val="000C56A1"/>
    <w:rsid w:val="000C6793"/>
    <w:rsid w:val="000D0428"/>
    <w:rsid w:val="000D08DB"/>
    <w:rsid w:val="000D6684"/>
    <w:rsid w:val="000D75C0"/>
    <w:rsid w:val="000E090B"/>
    <w:rsid w:val="000E26E3"/>
    <w:rsid w:val="000F127C"/>
    <w:rsid w:val="000F13F2"/>
    <w:rsid w:val="000F16DD"/>
    <w:rsid w:val="000F1F75"/>
    <w:rsid w:val="000F2975"/>
    <w:rsid w:val="000F32B6"/>
    <w:rsid w:val="000F40C2"/>
    <w:rsid w:val="000F7347"/>
    <w:rsid w:val="0010070A"/>
    <w:rsid w:val="00102439"/>
    <w:rsid w:val="00106C85"/>
    <w:rsid w:val="001110DC"/>
    <w:rsid w:val="001123A0"/>
    <w:rsid w:val="001134AE"/>
    <w:rsid w:val="001247BB"/>
    <w:rsid w:val="0012485D"/>
    <w:rsid w:val="0012558E"/>
    <w:rsid w:val="00127B48"/>
    <w:rsid w:val="0013112B"/>
    <w:rsid w:val="00132E0D"/>
    <w:rsid w:val="00132E35"/>
    <w:rsid w:val="00135BAF"/>
    <w:rsid w:val="00140A5F"/>
    <w:rsid w:val="00140EFC"/>
    <w:rsid w:val="00145439"/>
    <w:rsid w:val="00155561"/>
    <w:rsid w:val="00164A98"/>
    <w:rsid w:val="00166091"/>
    <w:rsid w:val="00166D47"/>
    <w:rsid w:val="00172E0B"/>
    <w:rsid w:val="001734E6"/>
    <w:rsid w:val="0017689B"/>
    <w:rsid w:val="0017786F"/>
    <w:rsid w:val="00177AE1"/>
    <w:rsid w:val="001879A6"/>
    <w:rsid w:val="00192158"/>
    <w:rsid w:val="001A1248"/>
    <w:rsid w:val="001A4CB5"/>
    <w:rsid w:val="001B080C"/>
    <w:rsid w:val="001B27AC"/>
    <w:rsid w:val="001C1A6D"/>
    <w:rsid w:val="001C51DA"/>
    <w:rsid w:val="001C5379"/>
    <w:rsid w:val="001D2785"/>
    <w:rsid w:val="001D7C0F"/>
    <w:rsid w:val="001E0B59"/>
    <w:rsid w:val="001E0E01"/>
    <w:rsid w:val="001E369D"/>
    <w:rsid w:val="001E7B28"/>
    <w:rsid w:val="001F55B1"/>
    <w:rsid w:val="001F6057"/>
    <w:rsid w:val="001F69DA"/>
    <w:rsid w:val="00200AD3"/>
    <w:rsid w:val="0020119B"/>
    <w:rsid w:val="00204966"/>
    <w:rsid w:val="00207BA5"/>
    <w:rsid w:val="00207E3D"/>
    <w:rsid w:val="00211C0A"/>
    <w:rsid w:val="002121EC"/>
    <w:rsid w:val="0021230B"/>
    <w:rsid w:val="0021508C"/>
    <w:rsid w:val="00225596"/>
    <w:rsid w:val="00226277"/>
    <w:rsid w:val="00227F70"/>
    <w:rsid w:val="00230E8F"/>
    <w:rsid w:val="00237002"/>
    <w:rsid w:val="00241523"/>
    <w:rsid w:val="002433BB"/>
    <w:rsid w:val="00245AF4"/>
    <w:rsid w:val="002460B9"/>
    <w:rsid w:val="002532C6"/>
    <w:rsid w:val="002578E7"/>
    <w:rsid w:val="00261DD1"/>
    <w:rsid w:val="00261ED5"/>
    <w:rsid w:val="002633F2"/>
    <w:rsid w:val="002635C5"/>
    <w:rsid w:val="00266DD9"/>
    <w:rsid w:val="00267BC3"/>
    <w:rsid w:val="002757DA"/>
    <w:rsid w:val="002764F6"/>
    <w:rsid w:val="0028313E"/>
    <w:rsid w:val="00286E6F"/>
    <w:rsid w:val="00290269"/>
    <w:rsid w:val="00291500"/>
    <w:rsid w:val="0029199B"/>
    <w:rsid w:val="00291B48"/>
    <w:rsid w:val="00291D30"/>
    <w:rsid w:val="00293212"/>
    <w:rsid w:val="002946B6"/>
    <w:rsid w:val="00294A25"/>
    <w:rsid w:val="00294BE3"/>
    <w:rsid w:val="002954AF"/>
    <w:rsid w:val="00297CC1"/>
    <w:rsid w:val="002A0F19"/>
    <w:rsid w:val="002A25FD"/>
    <w:rsid w:val="002A4332"/>
    <w:rsid w:val="002A6405"/>
    <w:rsid w:val="002B20F7"/>
    <w:rsid w:val="002B3EF0"/>
    <w:rsid w:val="002B4C1E"/>
    <w:rsid w:val="002B5B92"/>
    <w:rsid w:val="002B6F8E"/>
    <w:rsid w:val="002C19F0"/>
    <w:rsid w:val="002C1DC2"/>
    <w:rsid w:val="002C29BB"/>
    <w:rsid w:val="002D1765"/>
    <w:rsid w:val="002D1B9A"/>
    <w:rsid w:val="002D2041"/>
    <w:rsid w:val="002D335B"/>
    <w:rsid w:val="002E2603"/>
    <w:rsid w:val="002E472C"/>
    <w:rsid w:val="002E6BE4"/>
    <w:rsid w:val="002E7B93"/>
    <w:rsid w:val="002F0166"/>
    <w:rsid w:val="002F0275"/>
    <w:rsid w:val="002F3578"/>
    <w:rsid w:val="002F576F"/>
    <w:rsid w:val="002F684B"/>
    <w:rsid w:val="002F6E43"/>
    <w:rsid w:val="002F743C"/>
    <w:rsid w:val="002F7A4A"/>
    <w:rsid w:val="0030459B"/>
    <w:rsid w:val="00305D53"/>
    <w:rsid w:val="00311228"/>
    <w:rsid w:val="00314021"/>
    <w:rsid w:val="003161FF"/>
    <w:rsid w:val="00321A9B"/>
    <w:rsid w:val="00326C34"/>
    <w:rsid w:val="003270D6"/>
    <w:rsid w:val="00333AF4"/>
    <w:rsid w:val="00333B02"/>
    <w:rsid w:val="00340FF5"/>
    <w:rsid w:val="00343F95"/>
    <w:rsid w:val="00344206"/>
    <w:rsid w:val="00344468"/>
    <w:rsid w:val="00345329"/>
    <w:rsid w:val="00346A63"/>
    <w:rsid w:val="00352AF7"/>
    <w:rsid w:val="0035491E"/>
    <w:rsid w:val="00355607"/>
    <w:rsid w:val="003573C3"/>
    <w:rsid w:val="00362A7B"/>
    <w:rsid w:val="003630F1"/>
    <w:rsid w:val="003654DE"/>
    <w:rsid w:val="00370BD4"/>
    <w:rsid w:val="00373423"/>
    <w:rsid w:val="0037363B"/>
    <w:rsid w:val="00376013"/>
    <w:rsid w:val="00380395"/>
    <w:rsid w:val="00385FDB"/>
    <w:rsid w:val="00386386"/>
    <w:rsid w:val="00387215"/>
    <w:rsid w:val="00390ACD"/>
    <w:rsid w:val="00393E04"/>
    <w:rsid w:val="00394E8D"/>
    <w:rsid w:val="00394F3A"/>
    <w:rsid w:val="00396841"/>
    <w:rsid w:val="00397593"/>
    <w:rsid w:val="003A1F03"/>
    <w:rsid w:val="003A4453"/>
    <w:rsid w:val="003A76C0"/>
    <w:rsid w:val="003B1925"/>
    <w:rsid w:val="003B20BB"/>
    <w:rsid w:val="003B2A70"/>
    <w:rsid w:val="003B6414"/>
    <w:rsid w:val="003C4A9C"/>
    <w:rsid w:val="003C7D2A"/>
    <w:rsid w:val="003D54B5"/>
    <w:rsid w:val="003D617F"/>
    <w:rsid w:val="003D7BDD"/>
    <w:rsid w:val="003E2F91"/>
    <w:rsid w:val="003F0297"/>
    <w:rsid w:val="003F0FF8"/>
    <w:rsid w:val="003F2D32"/>
    <w:rsid w:val="003F4AB6"/>
    <w:rsid w:val="003F4DD0"/>
    <w:rsid w:val="003F502D"/>
    <w:rsid w:val="003F6EB6"/>
    <w:rsid w:val="00400DCF"/>
    <w:rsid w:val="00401700"/>
    <w:rsid w:val="00402F27"/>
    <w:rsid w:val="004045D1"/>
    <w:rsid w:val="004049F4"/>
    <w:rsid w:val="00410F77"/>
    <w:rsid w:val="004111E6"/>
    <w:rsid w:val="0041148A"/>
    <w:rsid w:val="004157BA"/>
    <w:rsid w:val="00421E23"/>
    <w:rsid w:val="00421E61"/>
    <w:rsid w:val="0043320F"/>
    <w:rsid w:val="00433F99"/>
    <w:rsid w:val="00434B09"/>
    <w:rsid w:val="0043637B"/>
    <w:rsid w:val="00437E95"/>
    <w:rsid w:val="0044217D"/>
    <w:rsid w:val="00444077"/>
    <w:rsid w:val="004448EE"/>
    <w:rsid w:val="004466DB"/>
    <w:rsid w:val="00446B37"/>
    <w:rsid w:val="004516E7"/>
    <w:rsid w:val="00452E2E"/>
    <w:rsid w:val="004543BB"/>
    <w:rsid w:val="00454E86"/>
    <w:rsid w:val="00456102"/>
    <w:rsid w:val="004614CB"/>
    <w:rsid w:val="004629A8"/>
    <w:rsid w:val="00465F5E"/>
    <w:rsid w:val="004733D9"/>
    <w:rsid w:val="004748E5"/>
    <w:rsid w:val="0048418D"/>
    <w:rsid w:val="00485CE2"/>
    <w:rsid w:val="0048612F"/>
    <w:rsid w:val="004919FC"/>
    <w:rsid w:val="00491ABF"/>
    <w:rsid w:val="00492829"/>
    <w:rsid w:val="00496A36"/>
    <w:rsid w:val="00497FE8"/>
    <w:rsid w:val="004A11A0"/>
    <w:rsid w:val="004A1411"/>
    <w:rsid w:val="004A1A9B"/>
    <w:rsid w:val="004A1C03"/>
    <w:rsid w:val="004A1D77"/>
    <w:rsid w:val="004A35BD"/>
    <w:rsid w:val="004A3BA3"/>
    <w:rsid w:val="004A68AA"/>
    <w:rsid w:val="004B1113"/>
    <w:rsid w:val="004B3B4D"/>
    <w:rsid w:val="004B7F94"/>
    <w:rsid w:val="004C035D"/>
    <w:rsid w:val="004C386D"/>
    <w:rsid w:val="004C3F6F"/>
    <w:rsid w:val="004D02D6"/>
    <w:rsid w:val="004D2191"/>
    <w:rsid w:val="004D2A75"/>
    <w:rsid w:val="004D59BF"/>
    <w:rsid w:val="004F33E9"/>
    <w:rsid w:val="004F671C"/>
    <w:rsid w:val="005074D6"/>
    <w:rsid w:val="00507F15"/>
    <w:rsid w:val="00510A85"/>
    <w:rsid w:val="00510AE8"/>
    <w:rsid w:val="0051390E"/>
    <w:rsid w:val="00514E4C"/>
    <w:rsid w:val="00530824"/>
    <w:rsid w:val="00542217"/>
    <w:rsid w:val="0054604F"/>
    <w:rsid w:val="00546B32"/>
    <w:rsid w:val="005506C4"/>
    <w:rsid w:val="00555A53"/>
    <w:rsid w:val="00556E34"/>
    <w:rsid w:val="00557539"/>
    <w:rsid w:val="005620FF"/>
    <w:rsid w:val="00562F31"/>
    <w:rsid w:val="005641ED"/>
    <w:rsid w:val="00564767"/>
    <w:rsid w:val="0056529B"/>
    <w:rsid w:val="0056637C"/>
    <w:rsid w:val="005710FB"/>
    <w:rsid w:val="00571D57"/>
    <w:rsid w:val="00573955"/>
    <w:rsid w:val="00575F19"/>
    <w:rsid w:val="00580516"/>
    <w:rsid w:val="005809C1"/>
    <w:rsid w:val="005810EB"/>
    <w:rsid w:val="00582CBC"/>
    <w:rsid w:val="00591DBC"/>
    <w:rsid w:val="00594A6D"/>
    <w:rsid w:val="005A0D00"/>
    <w:rsid w:val="005A1F5D"/>
    <w:rsid w:val="005A2424"/>
    <w:rsid w:val="005A3CA2"/>
    <w:rsid w:val="005A5ED1"/>
    <w:rsid w:val="005A6B40"/>
    <w:rsid w:val="005A7FA0"/>
    <w:rsid w:val="005B62A7"/>
    <w:rsid w:val="005B7C49"/>
    <w:rsid w:val="005C2948"/>
    <w:rsid w:val="005C4291"/>
    <w:rsid w:val="005C61AE"/>
    <w:rsid w:val="005D2626"/>
    <w:rsid w:val="005D47E1"/>
    <w:rsid w:val="005D6459"/>
    <w:rsid w:val="005D7060"/>
    <w:rsid w:val="005D7A84"/>
    <w:rsid w:val="005D7F9F"/>
    <w:rsid w:val="005E0235"/>
    <w:rsid w:val="005E4BE2"/>
    <w:rsid w:val="005E55A2"/>
    <w:rsid w:val="005E7C67"/>
    <w:rsid w:val="005F3D87"/>
    <w:rsid w:val="005F6876"/>
    <w:rsid w:val="006005CE"/>
    <w:rsid w:val="00602CAD"/>
    <w:rsid w:val="006037BF"/>
    <w:rsid w:val="00604958"/>
    <w:rsid w:val="0060783D"/>
    <w:rsid w:val="00607847"/>
    <w:rsid w:val="00611B7D"/>
    <w:rsid w:val="006127C7"/>
    <w:rsid w:val="00617D63"/>
    <w:rsid w:val="00622035"/>
    <w:rsid w:val="00622D6F"/>
    <w:rsid w:val="00634AD5"/>
    <w:rsid w:val="00642621"/>
    <w:rsid w:val="006472CA"/>
    <w:rsid w:val="006507C4"/>
    <w:rsid w:val="006528EB"/>
    <w:rsid w:val="0065397D"/>
    <w:rsid w:val="00660FB2"/>
    <w:rsid w:val="00661287"/>
    <w:rsid w:val="006620A1"/>
    <w:rsid w:val="006750C0"/>
    <w:rsid w:val="00675891"/>
    <w:rsid w:val="00676711"/>
    <w:rsid w:val="006773E1"/>
    <w:rsid w:val="006833B7"/>
    <w:rsid w:val="006846F7"/>
    <w:rsid w:val="00684BD0"/>
    <w:rsid w:val="0068604A"/>
    <w:rsid w:val="00692D6E"/>
    <w:rsid w:val="0069499A"/>
    <w:rsid w:val="006A042B"/>
    <w:rsid w:val="006A33FC"/>
    <w:rsid w:val="006A3E6D"/>
    <w:rsid w:val="006A5B04"/>
    <w:rsid w:val="006B21BF"/>
    <w:rsid w:val="006B3149"/>
    <w:rsid w:val="006B385F"/>
    <w:rsid w:val="006B6E46"/>
    <w:rsid w:val="006C0CD8"/>
    <w:rsid w:val="006C12C5"/>
    <w:rsid w:val="006C1E30"/>
    <w:rsid w:val="006C1F00"/>
    <w:rsid w:val="006C2F46"/>
    <w:rsid w:val="006D2EEF"/>
    <w:rsid w:val="006D5262"/>
    <w:rsid w:val="006D6D83"/>
    <w:rsid w:val="006D6EFF"/>
    <w:rsid w:val="006E1E9D"/>
    <w:rsid w:val="006E384F"/>
    <w:rsid w:val="006E7061"/>
    <w:rsid w:val="006E7364"/>
    <w:rsid w:val="006E7723"/>
    <w:rsid w:val="006F1FC4"/>
    <w:rsid w:val="006F26A4"/>
    <w:rsid w:val="006F4422"/>
    <w:rsid w:val="006F5F5F"/>
    <w:rsid w:val="006F5F73"/>
    <w:rsid w:val="007007E2"/>
    <w:rsid w:val="00703005"/>
    <w:rsid w:val="00705BED"/>
    <w:rsid w:val="00706ECF"/>
    <w:rsid w:val="0070779E"/>
    <w:rsid w:val="00710A59"/>
    <w:rsid w:val="0071214B"/>
    <w:rsid w:val="00713520"/>
    <w:rsid w:val="00715FE2"/>
    <w:rsid w:val="00716DEC"/>
    <w:rsid w:val="007209C6"/>
    <w:rsid w:val="0072253E"/>
    <w:rsid w:val="00722D8C"/>
    <w:rsid w:val="00730EA7"/>
    <w:rsid w:val="007311AD"/>
    <w:rsid w:val="0073124C"/>
    <w:rsid w:val="00731E17"/>
    <w:rsid w:val="0073299B"/>
    <w:rsid w:val="00733678"/>
    <w:rsid w:val="00740B21"/>
    <w:rsid w:val="0074309B"/>
    <w:rsid w:val="007439B7"/>
    <w:rsid w:val="00743EB2"/>
    <w:rsid w:val="00747CC0"/>
    <w:rsid w:val="007530E7"/>
    <w:rsid w:val="00763A68"/>
    <w:rsid w:val="00771925"/>
    <w:rsid w:val="00773542"/>
    <w:rsid w:val="0078249A"/>
    <w:rsid w:val="00786BF7"/>
    <w:rsid w:val="0079696B"/>
    <w:rsid w:val="00797286"/>
    <w:rsid w:val="007A20EA"/>
    <w:rsid w:val="007A298B"/>
    <w:rsid w:val="007A2EBC"/>
    <w:rsid w:val="007A4FED"/>
    <w:rsid w:val="007A5188"/>
    <w:rsid w:val="007A75BA"/>
    <w:rsid w:val="007B1169"/>
    <w:rsid w:val="007B5050"/>
    <w:rsid w:val="007C08B1"/>
    <w:rsid w:val="007C2608"/>
    <w:rsid w:val="007D0BBF"/>
    <w:rsid w:val="007D5631"/>
    <w:rsid w:val="007D6DEE"/>
    <w:rsid w:val="007D7FEF"/>
    <w:rsid w:val="007E0CD5"/>
    <w:rsid w:val="007E0E2E"/>
    <w:rsid w:val="007E10A5"/>
    <w:rsid w:val="007E2C3B"/>
    <w:rsid w:val="007E46CF"/>
    <w:rsid w:val="007E583D"/>
    <w:rsid w:val="007F4A65"/>
    <w:rsid w:val="0080358E"/>
    <w:rsid w:val="00804996"/>
    <w:rsid w:val="008108A5"/>
    <w:rsid w:val="008163E3"/>
    <w:rsid w:val="008168FA"/>
    <w:rsid w:val="008245B3"/>
    <w:rsid w:val="00826E02"/>
    <w:rsid w:val="00830AB2"/>
    <w:rsid w:val="00830F55"/>
    <w:rsid w:val="008319C8"/>
    <w:rsid w:val="00832476"/>
    <w:rsid w:val="008470FF"/>
    <w:rsid w:val="0085451B"/>
    <w:rsid w:val="008547D6"/>
    <w:rsid w:val="0085643C"/>
    <w:rsid w:val="00861771"/>
    <w:rsid w:val="00861A33"/>
    <w:rsid w:val="00865B4D"/>
    <w:rsid w:val="00867A49"/>
    <w:rsid w:val="00872811"/>
    <w:rsid w:val="00873209"/>
    <w:rsid w:val="008828F8"/>
    <w:rsid w:val="008929C3"/>
    <w:rsid w:val="008934A0"/>
    <w:rsid w:val="00893C6E"/>
    <w:rsid w:val="0089514D"/>
    <w:rsid w:val="008A28AD"/>
    <w:rsid w:val="008A3892"/>
    <w:rsid w:val="008A757B"/>
    <w:rsid w:val="008B010C"/>
    <w:rsid w:val="008B1409"/>
    <w:rsid w:val="008B1BA0"/>
    <w:rsid w:val="008B4E68"/>
    <w:rsid w:val="008B7EE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3C5B"/>
    <w:rsid w:val="008F65D8"/>
    <w:rsid w:val="00901D90"/>
    <w:rsid w:val="00903293"/>
    <w:rsid w:val="00913C01"/>
    <w:rsid w:val="00914C76"/>
    <w:rsid w:val="00915A43"/>
    <w:rsid w:val="00921D73"/>
    <w:rsid w:val="009243F6"/>
    <w:rsid w:val="00924F2C"/>
    <w:rsid w:val="0093074A"/>
    <w:rsid w:val="00931529"/>
    <w:rsid w:val="009352CA"/>
    <w:rsid w:val="00941144"/>
    <w:rsid w:val="00943B48"/>
    <w:rsid w:val="009445AF"/>
    <w:rsid w:val="00946A71"/>
    <w:rsid w:val="009504A1"/>
    <w:rsid w:val="0095735C"/>
    <w:rsid w:val="00960872"/>
    <w:rsid w:val="00961EC8"/>
    <w:rsid w:val="009637F0"/>
    <w:rsid w:val="00965839"/>
    <w:rsid w:val="00974B6A"/>
    <w:rsid w:val="00976600"/>
    <w:rsid w:val="00982A92"/>
    <w:rsid w:val="00983302"/>
    <w:rsid w:val="009852B1"/>
    <w:rsid w:val="00985771"/>
    <w:rsid w:val="0098631B"/>
    <w:rsid w:val="00986A6E"/>
    <w:rsid w:val="00987792"/>
    <w:rsid w:val="00992E04"/>
    <w:rsid w:val="009960BD"/>
    <w:rsid w:val="00997EA9"/>
    <w:rsid w:val="009A3690"/>
    <w:rsid w:val="009A6622"/>
    <w:rsid w:val="009B5E51"/>
    <w:rsid w:val="009B7601"/>
    <w:rsid w:val="009C00C8"/>
    <w:rsid w:val="009C1740"/>
    <w:rsid w:val="009C1CA2"/>
    <w:rsid w:val="009C4A4B"/>
    <w:rsid w:val="009C5DF1"/>
    <w:rsid w:val="009C6DF3"/>
    <w:rsid w:val="009D07F7"/>
    <w:rsid w:val="009D22C0"/>
    <w:rsid w:val="009E00E2"/>
    <w:rsid w:val="009E113F"/>
    <w:rsid w:val="009E419B"/>
    <w:rsid w:val="009E5AB6"/>
    <w:rsid w:val="009F0D3D"/>
    <w:rsid w:val="009F1988"/>
    <w:rsid w:val="009F6548"/>
    <w:rsid w:val="00A0126F"/>
    <w:rsid w:val="00A053A1"/>
    <w:rsid w:val="00A05F22"/>
    <w:rsid w:val="00A065C0"/>
    <w:rsid w:val="00A1085E"/>
    <w:rsid w:val="00A14003"/>
    <w:rsid w:val="00A147EB"/>
    <w:rsid w:val="00A21934"/>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F58"/>
    <w:rsid w:val="00A831EB"/>
    <w:rsid w:val="00A84581"/>
    <w:rsid w:val="00A8472A"/>
    <w:rsid w:val="00A86F90"/>
    <w:rsid w:val="00A915E4"/>
    <w:rsid w:val="00A9508E"/>
    <w:rsid w:val="00A96AFC"/>
    <w:rsid w:val="00A97A78"/>
    <w:rsid w:val="00AA06AC"/>
    <w:rsid w:val="00AA09C3"/>
    <w:rsid w:val="00AA2FEE"/>
    <w:rsid w:val="00AA352D"/>
    <w:rsid w:val="00AA383D"/>
    <w:rsid w:val="00AA4991"/>
    <w:rsid w:val="00AA6351"/>
    <w:rsid w:val="00AB2507"/>
    <w:rsid w:val="00AB3082"/>
    <w:rsid w:val="00AB4580"/>
    <w:rsid w:val="00AB6F82"/>
    <w:rsid w:val="00AC24C9"/>
    <w:rsid w:val="00AC2BAD"/>
    <w:rsid w:val="00AD0D41"/>
    <w:rsid w:val="00AD1A3E"/>
    <w:rsid w:val="00AD2A4A"/>
    <w:rsid w:val="00AE0319"/>
    <w:rsid w:val="00AE0932"/>
    <w:rsid w:val="00AE2274"/>
    <w:rsid w:val="00AE38C4"/>
    <w:rsid w:val="00AE4A33"/>
    <w:rsid w:val="00AE7177"/>
    <w:rsid w:val="00AE76C1"/>
    <w:rsid w:val="00AE7B29"/>
    <w:rsid w:val="00AF1FAE"/>
    <w:rsid w:val="00AF47A6"/>
    <w:rsid w:val="00AF5E6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5487B"/>
    <w:rsid w:val="00B5640A"/>
    <w:rsid w:val="00B6034B"/>
    <w:rsid w:val="00B60CB2"/>
    <w:rsid w:val="00B60D0F"/>
    <w:rsid w:val="00B61C67"/>
    <w:rsid w:val="00B62208"/>
    <w:rsid w:val="00B64CCC"/>
    <w:rsid w:val="00B659A9"/>
    <w:rsid w:val="00B6648E"/>
    <w:rsid w:val="00B670FE"/>
    <w:rsid w:val="00B672B4"/>
    <w:rsid w:val="00B70AA3"/>
    <w:rsid w:val="00B74F11"/>
    <w:rsid w:val="00B762BF"/>
    <w:rsid w:val="00B817E1"/>
    <w:rsid w:val="00B83DA7"/>
    <w:rsid w:val="00B84107"/>
    <w:rsid w:val="00B86BF3"/>
    <w:rsid w:val="00B87133"/>
    <w:rsid w:val="00B93A7D"/>
    <w:rsid w:val="00B93FED"/>
    <w:rsid w:val="00B9471C"/>
    <w:rsid w:val="00B97BFB"/>
    <w:rsid w:val="00BA1B91"/>
    <w:rsid w:val="00BA2E74"/>
    <w:rsid w:val="00BA56A1"/>
    <w:rsid w:val="00BA6681"/>
    <w:rsid w:val="00BA7967"/>
    <w:rsid w:val="00BB065F"/>
    <w:rsid w:val="00BB0B67"/>
    <w:rsid w:val="00BB115C"/>
    <w:rsid w:val="00BB1EE3"/>
    <w:rsid w:val="00BB3267"/>
    <w:rsid w:val="00BB5E50"/>
    <w:rsid w:val="00BC0E1A"/>
    <w:rsid w:val="00BC5FD8"/>
    <w:rsid w:val="00BD2002"/>
    <w:rsid w:val="00BD29FA"/>
    <w:rsid w:val="00BD6641"/>
    <w:rsid w:val="00BD6AA9"/>
    <w:rsid w:val="00BE16F3"/>
    <w:rsid w:val="00BE39A7"/>
    <w:rsid w:val="00BE78D3"/>
    <w:rsid w:val="00BF10A9"/>
    <w:rsid w:val="00BF4A1D"/>
    <w:rsid w:val="00BF5E62"/>
    <w:rsid w:val="00C01DE5"/>
    <w:rsid w:val="00C02011"/>
    <w:rsid w:val="00C051FC"/>
    <w:rsid w:val="00C05229"/>
    <w:rsid w:val="00C108FD"/>
    <w:rsid w:val="00C141D0"/>
    <w:rsid w:val="00C17384"/>
    <w:rsid w:val="00C2194C"/>
    <w:rsid w:val="00C21B8B"/>
    <w:rsid w:val="00C23DB7"/>
    <w:rsid w:val="00C24A61"/>
    <w:rsid w:val="00C30FD9"/>
    <w:rsid w:val="00C32411"/>
    <w:rsid w:val="00C324DD"/>
    <w:rsid w:val="00C40159"/>
    <w:rsid w:val="00C40C7D"/>
    <w:rsid w:val="00C42C17"/>
    <w:rsid w:val="00C44CED"/>
    <w:rsid w:val="00C46583"/>
    <w:rsid w:val="00C50423"/>
    <w:rsid w:val="00C51BF6"/>
    <w:rsid w:val="00C55066"/>
    <w:rsid w:val="00C55D51"/>
    <w:rsid w:val="00C56DE7"/>
    <w:rsid w:val="00C70E3B"/>
    <w:rsid w:val="00C72BB9"/>
    <w:rsid w:val="00C72E44"/>
    <w:rsid w:val="00C72E73"/>
    <w:rsid w:val="00C750A3"/>
    <w:rsid w:val="00C761BF"/>
    <w:rsid w:val="00C76FD2"/>
    <w:rsid w:val="00C819D9"/>
    <w:rsid w:val="00C81A1F"/>
    <w:rsid w:val="00C823BE"/>
    <w:rsid w:val="00C83510"/>
    <w:rsid w:val="00C86117"/>
    <w:rsid w:val="00C86B30"/>
    <w:rsid w:val="00C948CB"/>
    <w:rsid w:val="00C95B97"/>
    <w:rsid w:val="00C97269"/>
    <w:rsid w:val="00C977C6"/>
    <w:rsid w:val="00CA1A8D"/>
    <w:rsid w:val="00CA3194"/>
    <w:rsid w:val="00CB1F7F"/>
    <w:rsid w:val="00CB472B"/>
    <w:rsid w:val="00CB52E9"/>
    <w:rsid w:val="00CC0914"/>
    <w:rsid w:val="00CC7871"/>
    <w:rsid w:val="00CD4828"/>
    <w:rsid w:val="00CD4BDF"/>
    <w:rsid w:val="00CD6DC6"/>
    <w:rsid w:val="00CE1F54"/>
    <w:rsid w:val="00CE26B3"/>
    <w:rsid w:val="00CF0DF6"/>
    <w:rsid w:val="00CF0F54"/>
    <w:rsid w:val="00CF12FF"/>
    <w:rsid w:val="00CF5BA4"/>
    <w:rsid w:val="00D015E1"/>
    <w:rsid w:val="00D02730"/>
    <w:rsid w:val="00D037E2"/>
    <w:rsid w:val="00D06986"/>
    <w:rsid w:val="00D1254E"/>
    <w:rsid w:val="00D12A4B"/>
    <w:rsid w:val="00D14010"/>
    <w:rsid w:val="00D14A5F"/>
    <w:rsid w:val="00D173E3"/>
    <w:rsid w:val="00D24AF9"/>
    <w:rsid w:val="00D25666"/>
    <w:rsid w:val="00D2726B"/>
    <w:rsid w:val="00D274A6"/>
    <w:rsid w:val="00D417C5"/>
    <w:rsid w:val="00D4252B"/>
    <w:rsid w:val="00D44511"/>
    <w:rsid w:val="00D45ED3"/>
    <w:rsid w:val="00D47408"/>
    <w:rsid w:val="00D56A9D"/>
    <w:rsid w:val="00D571D2"/>
    <w:rsid w:val="00D6241F"/>
    <w:rsid w:val="00D70B34"/>
    <w:rsid w:val="00D74971"/>
    <w:rsid w:val="00D74D56"/>
    <w:rsid w:val="00D7612D"/>
    <w:rsid w:val="00D8190E"/>
    <w:rsid w:val="00D8206B"/>
    <w:rsid w:val="00D822BC"/>
    <w:rsid w:val="00D824DB"/>
    <w:rsid w:val="00D82586"/>
    <w:rsid w:val="00D85D0C"/>
    <w:rsid w:val="00D8655D"/>
    <w:rsid w:val="00D902BF"/>
    <w:rsid w:val="00D91822"/>
    <w:rsid w:val="00D94E34"/>
    <w:rsid w:val="00D95537"/>
    <w:rsid w:val="00DA066A"/>
    <w:rsid w:val="00DA3A06"/>
    <w:rsid w:val="00DA4094"/>
    <w:rsid w:val="00DA4834"/>
    <w:rsid w:val="00DB0332"/>
    <w:rsid w:val="00DB2BE0"/>
    <w:rsid w:val="00DB4895"/>
    <w:rsid w:val="00DB71E7"/>
    <w:rsid w:val="00DC2B93"/>
    <w:rsid w:val="00DC41C0"/>
    <w:rsid w:val="00DC4C08"/>
    <w:rsid w:val="00DC4D31"/>
    <w:rsid w:val="00DC65BC"/>
    <w:rsid w:val="00DC6730"/>
    <w:rsid w:val="00DD0F7D"/>
    <w:rsid w:val="00DD4929"/>
    <w:rsid w:val="00DE3D5D"/>
    <w:rsid w:val="00DE5386"/>
    <w:rsid w:val="00DE5F60"/>
    <w:rsid w:val="00DE738D"/>
    <w:rsid w:val="00DF1AEF"/>
    <w:rsid w:val="00DF2223"/>
    <w:rsid w:val="00DF2A87"/>
    <w:rsid w:val="00DF312C"/>
    <w:rsid w:val="00DF38B7"/>
    <w:rsid w:val="00DF416C"/>
    <w:rsid w:val="00DF4F10"/>
    <w:rsid w:val="00DF6C90"/>
    <w:rsid w:val="00DF73FB"/>
    <w:rsid w:val="00E00384"/>
    <w:rsid w:val="00E029A4"/>
    <w:rsid w:val="00E03246"/>
    <w:rsid w:val="00E032A1"/>
    <w:rsid w:val="00E036EC"/>
    <w:rsid w:val="00E06059"/>
    <w:rsid w:val="00E07822"/>
    <w:rsid w:val="00E07A9C"/>
    <w:rsid w:val="00E07B16"/>
    <w:rsid w:val="00E07F67"/>
    <w:rsid w:val="00E10057"/>
    <w:rsid w:val="00E10077"/>
    <w:rsid w:val="00E10E98"/>
    <w:rsid w:val="00E112C0"/>
    <w:rsid w:val="00E11740"/>
    <w:rsid w:val="00E1317C"/>
    <w:rsid w:val="00E132C3"/>
    <w:rsid w:val="00E1530C"/>
    <w:rsid w:val="00E24508"/>
    <w:rsid w:val="00E32594"/>
    <w:rsid w:val="00E36636"/>
    <w:rsid w:val="00E377D0"/>
    <w:rsid w:val="00E4060D"/>
    <w:rsid w:val="00E40AA2"/>
    <w:rsid w:val="00E42E8D"/>
    <w:rsid w:val="00E431DB"/>
    <w:rsid w:val="00E45A05"/>
    <w:rsid w:val="00E5091C"/>
    <w:rsid w:val="00E50DA9"/>
    <w:rsid w:val="00E56448"/>
    <w:rsid w:val="00E564BC"/>
    <w:rsid w:val="00E62CEA"/>
    <w:rsid w:val="00E7233D"/>
    <w:rsid w:val="00E7598C"/>
    <w:rsid w:val="00E7671E"/>
    <w:rsid w:val="00E7769F"/>
    <w:rsid w:val="00E776FB"/>
    <w:rsid w:val="00E80D88"/>
    <w:rsid w:val="00E81D4F"/>
    <w:rsid w:val="00E84A56"/>
    <w:rsid w:val="00E84EDF"/>
    <w:rsid w:val="00E901FF"/>
    <w:rsid w:val="00E90915"/>
    <w:rsid w:val="00E92CB7"/>
    <w:rsid w:val="00E92EEA"/>
    <w:rsid w:val="00E9533D"/>
    <w:rsid w:val="00E95D82"/>
    <w:rsid w:val="00E96E2C"/>
    <w:rsid w:val="00EA0F71"/>
    <w:rsid w:val="00EA483E"/>
    <w:rsid w:val="00EA4E05"/>
    <w:rsid w:val="00EA58E0"/>
    <w:rsid w:val="00EA71F9"/>
    <w:rsid w:val="00EB17D7"/>
    <w:rsid w:val="00EB33A3"/>
    <w:rsid w:val="00EC2B36"/>
    <w:rsid w:val="00EC2FCB"/>
    <w:rsid w:val="00EC3297"/>
    <w:rsid w:val="00EC7391"/>
    <w:rsid w:val="00ED2642"/>
    <w:rsid w:val="00ED2CF3"/>
    <w:rsid w:val="00ED6465"/>
    <w:rsid w:val="00ED70F5"/>
    <w:rsid w:val="00ED7D83"/>
    <w:rsid w:val="00EE131A"/>
    <w:rsid w:val="00EE1661"/>
    <w:rsid w:val="00EE47A7"/>
    <w:rsid w:val="00EE5FDD"/>
    <w:rsid w:val="00EE7152"/>
    <w:rsid w:val="00EF04B7"/>
    <w:rsid w:val="00EF08BF"/>
    <w:rsid w:val="00EF5623"/>
    <w:rsid w:val="00EF5ABE"/>
    <w:rsid w:val="00EF71D9"/>
    <w:rsid w:val="00F04B13"/>
    <w:rsid w:val="00F04C07"/>
    <w:rsid w:val="00F13C43"/>
    <w:rsid w:val="00F13CC9"/>
    <w:rsid w:val="00F14655"/>
    <w:rsid w:val="00F154E5"/>
    <w:rsid w:val="00F241F2"/>
    <w:rsid w:val="00F25314"/>
    <w:rsid w:val="00F26528"/>
    <w:rsid w:val="00F27399"/>
    <w:rsid w:val="00F27AE9"/>
    <w:rsid w:val="00F3146F"/>
    <w:rsid w:val="00F35C74"/>
    <w:rsid w:val="00F3779C"/>
    <w:rsid w:val="00F40021"/>
    <w:rsid w:val="00F4341C"/>
    <w:rsid w:val="00F47409"/>
    <w:rsid w:val="00F54DE9"/>
    <w:rsid w:val="00F5614B"/>
    <w:rsid w:val="00F579F4"/>
    <w:rsid w:val="00F663E5"/>
    <w:rsid w:val="00F676A8"/>
    <w:rsid w:val="00F702E0"/>
    <w:rsid w:val="00F73166"/>
    <w:rsid w:val="00F75199"/>
    <w:rsid w:val="00F80F02"/>
    <w:rsid w:val="00F83253"/>
    <w:rsid w:val="00F84532"/>
    <w:rsid w:val="00F924C2"/>
    <w:rsid w:val="00FA161E"/>
    <w:rsid w:val="00FA4208"/>
    <w:rsid w:val="00FA52CB"/>
    <w:rsid w:val="00FA53EA"/>
    <w:rsid w:val="00FA5A84"/>
    <w:rsid w:val="00FA6380"/>
    <w:rsid w:val="00FA78DC"/>
    <w:rsid w:val="00FB12C2"/>
    <w:rsid w:val="00FB7140"/>
    <w:rsid w:val="00FB77CE"/>
    <w:rsid w:val="00FB7B08"/>
    <w:rsid w:val="00FC09CC"/>
    <w:rsid w:val="00FC1CF4"/>
    <w:rsid w:val="00FC519D"/>
    <w:rsid w:val="00FC5B88"/>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917441337">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003E-D5AA-4544-B32A-9552B5BB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17</Pages>
  <Words>6696</Words>
  <Characters>38170</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20</cp:revision>
  <cp:lastPrinted>2017-10-13T07:19:00Z</cp:lastPrinted>
  <dcterms:created xsi:type="dcterms:W3CDTF">2017-05-18T08:33:00Z</dcterms:created>
  <dcterms:modified xsi:type="dcterms:W3CDTF">2017-10-13T10:12:00Z</dcterms:modified>
</cp:coreProperties>
</file>