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05" w:rsidRDefault="00A64005" w:rsidP="00A64005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UPRAVNI ODJEL ZA OPĆE POSLOVE </w:t>
      </w:r>
    </w:p>
    <w:p w:rsidR="00A64005" w:rsidRDefault="00A64005" w:rsidP="00A64005">
      <w:pPr>
        <w:ind w:firstLine="708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 URED GRADONAČELNIKA</w:t>
      </w:r>
    </w:p>
    <w:p w:rsidR="00A64005" w:rsidRDefault="00A64005" w:rsidP="00A64005">
      <w:pPr>
        <w:ind w:firstLine="708"/>
        <w:jc w:val="both"/>
        <w:rPr>
          <w:b/>
          <w:sz w:val="22"/>
          <w:szCs w:val="22"/>
          <w:lang w:val="hr-HR"/>
        </w:rPr>
      </w:pPr>
    </w:p>
    <w:p w:rsidR="00A64005" w:rsidRDefault="00A64005" w:rsidP="00A64005">
      <w:pPr>
        <w:ind w:firstLine="708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Povjerenstvo za provedbu javnog natječaja</w:t>
      </w:r>
    </w:p>
    <w:p w:rsidR="00A64005" w:rsidRDefault="00A64005" w:rsidP="00A64005">
      <w:pPr>
        <w:jc w:val="both"/>
        <w:rPr>
          <w:sz w:val="22"/>
          <w:szCs w:val="22"/>
          <w:lang w:val="hr-HR"/>
        </w:rPr>
      </w:pPr>
    </w:p>
    <w:p w:rsidR="00A64005" w:rsidRDefault="005C3AA7" w:rsidP="00A6400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112-01/18-01/10</w:t>
      </w:r>
    </w:p>
    <w:p w:rsidR="00A64005" w:rsidRDefault="005C3AA7" w:rsidP="00A6400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2196/01-1-18-3</w:t>
      </w:r>
    </w:p>
    <w:p w:rsidR="00A64005" w:rsidRDefault="00A64005" w:rsidP="00A6400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Vukovar, </w:t>
      </w:r>
      <w:r w:rsidR="008B7525">
        <w:rPr>
          <w:sz w:val="22"/>
          <w:szCs w:val="22"/>
          <w:lang w:val="hr-HR"/>
        </w:rPr>
        <w:t>23</w:t>
      </w:r>
      <w:r>
        <w:rPr>
          <w:sz w:val="22"/>
          <w:szCs w:val="22"/>
          <w:lang w:val="hr-HR"/>
        </w:rPr>
        <w:t xml:space="preserve">. </w:t>
      </w:r>
      <w:r w:rsidR="005C3AA7">
        <w:rPr>
          <w:sz w:val="22"/>
          <w:szCs w:val="22"/>
          <w:lang w:val="hr-HR"/>
        </w:rPr>
        <w:t>studenog</w:t>
      </w:r>
      <w:r>
        <w:rPr>
          <w:sz w:val="22"/>
          <w:szCs w:val="22"/>
          <w:lang w:val="hr-HR"/>
        </w:rPr>
        <w:t>a 2018.</w:t>
      </w:r>
    </w:p>
    <w:p w:rsidR="00A64005" w:rsidRDefault="00A64005" w:rsidP="00A64005">
      <w:pPr>
        <w:jc w:val="both"/>
        <w:rPr>
          <w:sz w:val="22"/>
          <w:szCs w:val="22"/>
          <w:lang w:val="hr-HR"/>
        </w:rPr>
      </w:pPr>
    </w:p>
    <w:p w:rsidR="00A64005" w:rsidRDefault="00A64005" w:rsidP="00A64005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Sukladno odredbama članka 20.-22. Zakona o službenicima i namještenicima u lokalnoj i područnoj (regionalnoj) samoupravi (″Narodne novine″ broj 86/08, 61/11 i 4/18 – u nastavku teksta: ZSN), Povjerenstvo za provedbu natječaja za prijam u službu administ</w:t>
      </w:r>
      <w:r w:rsidR="005C3AA7">
        <w:rPr>
          <w:sz w:val="22"/>
          <w:szCs w:val="22"/>
          <w:lang w:val="hr-HR"/>
        </w:rPr>
        <w:t xml:space="preserve">rativnog tajnika </w:t>
      </w:r>
      <w:r>
        <w:rPr>
          <w:sz w:val="22"/>
          <w:szCs w:val="22"/>
          <w:lang w:val="hr-HR"/>
        </w:rPr>
        <w:t xml:space="preserve">za </w:t>
      </w:r>
      <w:r w:rsidR="005C3AA7">
        <w:rPr>
          <w:sz w:val="22"/>
          <w:szCs w:val="22"/>
          <w:lang w:val="hr-HR"/>
        </w:rPr>
        <w:t>uredsko poslovanje</w:t>
      </w:r>
      <w:r>
        <w:rPr>
          <w:sz w:val="22"/>
          <w:szCs w:val="22"/>
          <w:lang w:val="hr-HR"/>
        </w:rPr>
        <w:t xml:space="preserve"> daje sljedeću</w:t>
      </w:r>
    </w:p>
    <w:p w:rsidR="00A64005" w:rsidRDefault="00A64005" w:rsidP="00A64005">
      <w:pPr>
        <w:jc w:val="both"/>
        <w:rPr>
          <w:sz w:val="22"/>
          <w:szCs w:val="22"/>
          <w:lang w:val="hr-HR"/>
        </w:rPr>
      </w:pPr>
    </w:p>
    <w:p w:rsidR="00A64005" w:rsidRDefault="00A64005" w:rsidP="00A64005">
      <w:pPr>
        <w:jc w:val="center"/>
        <w:rPr>
          <w:b/>
          <w:sz w:val="25"/>
          <w:szCs w:val="25"/>
          <w:lang w:val="hr-HR"/>
        </w:rPr>
      </w:pPr>
    </w:p>
    <w:p w:rsidR="00A64005" w:rsidRDefault="00A64005" w:rsidP="00A64005">
      <w:pPr>
        <w:jc w:val="center"/>
        <w:rPr>
          <w:b/>
          <w:sz w:val="25"/>
          <w:szCs w:val="25"/>
          <w:lang w:val="hr-HR"/>
        </w:rPr>
      </w:pPr>
      <w:r>
        <w:rPr>
          <w:b/>
          <w:sz w:val="25"/>
          <w:szCs w:val="25"/>
          <w:lang w:val="hr-HR"/>
        </w:rPr>
        <w:t>OBAVIJEST I UPUTU</w:t>
      </w:r>
    </w:p>
    <w:p w:rsidR="00A64005" w:rsidRDefault="00A64005" w:rsidP="00A64005">
      <w:pPr>
        <w:jc w:val="center"/>
        <w:rPr>
          <w:b/>
          <w:sz w:val="25"/>
          <w:szCs w:val="25"/>
          <w:lang w:val="hr-HR"/>
        </w:rPr>
      </w:pPr>
      <w:r>
        <w:rPr>
          <w:b/>
          <w:sz w:val="25"/>
          <w:szCs w:val="25"/>
          <w:lang w:val="hr-HR"/>
        </w:rPr>
        <w:t xml:space="preserve">kandidatima/kandidatkinjama u postupku natječaja </w:t>
      </w:r>
    </w:p>
    <w:p w:rsidR="00A64005" w:rsidRDefault="00A64005" w:rsidP="00A64005">
      <w:pPr>
        <w:jc w:val="both"/>
        <w:rPr>
          <w:sz w:val="25"/>
          <w:szCs w:val="25"/>
          <w:lang w:val="hr-HR"/>
        </w:rPr>
      </w:pPr>
    </w:p>
    <w:p w:rsidR="00A64005" w:rsidRDefault="00A64005" w:rsidP="00A64005">
      <w:pPr>
        <w:jc w:val="both"/>
        <w:rPr>
          <w:sz w:val="23"/>
          <w:szCs w:val="23"/>
          <w:lang w:val="hr-HR"/>
        </w:rPr>
      </w:pPr>
    </w:p>
    <w:p w:rsidR="00A64005" w:rsidRDefault="00A64005" w:rsidP="00A64005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I. OBJAVA NATJEČAJA</w:t>
      </w:r>
    </w:p>
    <w:p w:rsidR="00A64005" w:rsidRDefault="00A64005" w:rsidP="00A64005">
      <w:pPr>
        <w:jc w:val="both"/>
        <w:rPr>
          <w:sz w:val="22"/>
          <w:szCs w:val="22"/>
          <w:lang w:val="hr-HR"/>
        </w:rPr>
      </w:pPr>
    </w:p>
    <w:p w:rsidR="00A64005" w:rsidRDefault="00A64005" w:rsidP="00A6400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Pročelnica Upravnog odjela za opće poslove i ured gradonačelnika raspisala je Javni natječaj za  prijam u službu administrativnog tajnika za </w:t>
      </w:r>
      <w:r w:rsidR="005C3AA7">
        <w:rPr>
          <w:sz w:val="22"/>
          <w:szCs w:val="22"/>
          <w:lang w:val="hr-HR"/>
        </w:rPr>
        <w:t xml:space="preserve">uredsko poslovanje </w:t>
      </w:r>
      <w:r>
        <w:rPr>
          <w:sz w:val="22"/>
          <w:szCs w:val="22"/>
          <w:lang w:val="hr-HR"/>
        </w:rPr>
        <w:t xml:space="preserve"> na neodređeno vrijeme (u daljnjem tekstu: natječaj).</w:t>
      </w:r>
    </w:p>
    <w:p w:rsidR="008B7525" w:rsidRDefault="00A64005" w:rsidP="00A6400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Natječaj je objavlj</w:t>
      </w:r>
      <w:r w:rsidR="008B7525">
        <w:rPr>
          <w:sz w:val="22"/>
          <w:szCs w:val="22"/>
          <w:lang w:val="hr-HR"/>
        </w:rPr>
        <w:t>en u ″Narodnim novinama″ broj 103</w:t>
      </w:r>
      <w:r>
        <w:rPr>
          <w:sz w:val="22"/>
          <w:szCs w:val="22"/>
          <w:lang w:val="hr-HR"/>
        </w:rPr>
        <w:t xml:space="preserve"> dana </w:t>
      </w:r>
      <w:r w:rsidR="008B7525">
        <w:rPr>
          <w:sz w:val="22"/>
          <w:szCs w:val="22"/>
          <w:lang w:val="hr-HR"/>
        </w:rPr>
        <w:t>23</w:t>
      </w:r>
      <w:r>
        <w:rPr>
          <w:sz w:val="22"/>
          <w:szCs w:val="22"/>
          <w:lang w:val="hr-HR"/>
        </w:rPr>
        <w:t xml:space="preserve"> </w:t>
      </w:r>
      <w:r w:rsidR="008B7525">
        <w:rPr>
          <w:sz w:val="22"/>
          <w:szCs w:val="22"/>
          <w:lang w:val="hr-HR"/>
        </w:rPr>
        <w:t>studenoga</w:t>
      </w:r>
      <w:r>
        <w:rPr>
          <w:sz w:val="22"/>
          <w:szCs w:val="22"/>
          <w:lang w:val="hr-HR"/>
        </w:rPr>
        <w:t xml:space="preserve"> 2018.</w:t>
      </w:r>
      <w:r w:rsidR="008B7525">
        <w:rPr>
          <w:sz w:val="22"/>
          <w:szCs w:val="22"/>
          <w:lang w:val="hr-HR"/>
        </w:rPr>
        <w:t xml:space="preserve"> godine.</w:t>
      </w:r>
    </w:p>
    <w:p w:rsidR="00A64005" w:rsidRDefault="00A64005" w:rsidP="00A6400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Rok za podnošen</w:t>
      </w:r>
      <w:r w:rsidR="006756A6">
        <w:rPr>
          <w:sz w:val="22"/>
          <w:szCs w:val="22"/>
          <w:lang w:val="hr-HR"/>
        </w:rPr>
        <w:t>je prijava traje zaključno do 3</w:t>
      </w:r>
      <w:bookmarkStart w:id="0" w:name="_GoBack"/>
      <w:bookmarkEnd w:id="0"/>
      <w:r>
        <w:rPr>
          <w:sz w:val="22"/>
          <w:szCs w:val="22"/>
          <w:lang w:val="hr-HR"/>
        </w:rPr>
        <w:t xml:space="preserve">. </w:t>
      </w:r>
      <w:r w:rsidR="008B7525">
        <w:rPr>
          <w:sz w:val="22"/>
          <w:szCs w:val="22"/>
          <w:lang w:val="hr-HR"/>
        </w:rPr>
        <w:t>prosinca</w:t>
      </w:r>
      <w:r>
        <w:rPr>
          <w:sz w:val="22"/>
          <w:szCs w:val="22"/>
          <w:lang w:val="hr-HR"/>
        </w:rPr>
        <w:t xml:space="preserve"> 2018.</w:t>
      </w:r>
      <w:r w:rsidR="008B7525">
        <w:rPr>
          <w:sz w:val="22"/>
          <w:szCs w:val="22"/>
          <w:lang w:val="hr-HR"/>
        </w:rPr>
        <w:t xml:space="preserve"> godine.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II. OPIS POSLOVA I PODACI O PLAĆI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Opis poslova radnog mjesta</w:t>
      </w:r>
    </w:p>
    <w:p w:rsidR="00A64005" w:rsidRDefault="00A64005" w:rsidP="008B7525">
      <w:pPr>
        <w:autoSpaceDE w:val="0"/>
        <w:autoSpaceDN w:val="0"/>
        <w:adjustRightInd w:val="0"/>
        <w:jc w:val="both"/>
        <w:rPr>
          <w:color w:val="000000"/>
          <w:lang w:val="hr-HR" w:eastAsia="hr-HR"/>
        </w:rPr>
      </w:pPr>
      <w:r>
        <w:t>-</w:t>
      </w:r>
      <w:r w:rsidR="008B7525" w:rsidRPr="008B7525">
        <w:rPr>
          <w:color w:val="000000"/>
          <w:lang w:val="hr-HR" w:eastAsia="hr-HR"/>
        </w:rPr>
        <w:t xml:space="preserve"> </w:t>
      </w:r>
      <w:r w:rsidR="008B7525">
        <w:rPr>
          <w:color w:val="000000"/>
          <w:lang w:val="hr-HR" w:eastAsia="hr-HR"/>
        </w:rPr>
        <w:t xml:space="preserve"> </w:t>
      </w:r>
      <w:proofErr w:type="gramStart"/>
      <w:r w:rsidR="008B7525" w:rsidRPr="00C44AB3">
        <w:rPr>
          <w:color w:val="000000"/>
          <w:lang w:val="hr-HR" w:eastAsia="hr-HR"/>
        </w:rPr>
        <w:t>vodi</w:t>
      </w:r>
      <w:proofErr w:type="gramEnd"/>
      <w:r w:rsidR="008B7525" w:rsidRPr="00C44AB3">
        <w:rPr>
          <w:color w:val="000000"/>
          <w:lang w:val="hr-HR" w:eastAsia="hr-HR"/>
        </w:rPr>
        <w:t xml:space="preserve"> urudžbeni zapisnik predmeta upravnog i neupravnog postupka</w:t>
      </w:r>
      <w:r w:rsidR="008B7525">
        <w:rPr>
          <w:color w:val="000000"/>
          <w:lang w:val="hr-HR" w:eastAsia="hr-HR"/>
        </w:rPr>
        <w:t>,</w:t>
      </w:r>
    </w:p>
    <w:p w:rsidR="008B7525" w:rsidRDefault="008B7525" w:rsidP="008B7525">
      <w:pPr>
        <w:autoSpaceDE w:val="0"/>
        <w:autoSpaceDN w:val="0"/>
        <w:adjustRightInd w:val="0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- </w:t>
      </w:r>
      <w:r w:rsidRPr="00C44AB3">
        <w:rPr>
          <w:color w:val="000000"/>
          <w:lang w:val="hr-HR" w:eastAsia="hr-HR"/>
        </w:rPr>
        <w:t>razvrstava i upisuje poštu u interne dostavne knjige i registre, dostavlja predmete u rad službenicima upravnih tijela, vodi otpremu pošte</w:t>
      </w:r>
      <w:r>
        <w:rPr>
          <w:color w:val="000000"/>
          <w:lang w:val="hr-HR" w:eastAsia="hr-HR"/>
        </w:rPr>
        <w:t>,</w:t>
      </w:r>
    </w:p>
    <w:p w:rsidR="008B7525" w:rsidRDefault="008B7525" w:rsidP="008B7525">
      <w:pPr>
        <w:autoSpaceDE w:val="0"/>
        <w:autoSpaceDN w:val="0"/>
        <w:adjustRightInd w:val="0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 xml:space="preserve">-  </w:t>
      </w:r>
      <w:r w:rsidRPr="00C44AB3">
        <w:rPr>
          <w:color w:val="000000"/>
          <w:lang w:val="hr-HR" w:eastAsia="hr-HR"/>
        </w:rPr>
        <w:t>sređuje arhivu, vodi arhivske knjige, brine o čuvanju predmeta u arhivi</w:t>
      </w:r>
      <w:r>
        <w:rPr>
          <w:color w:val="000000"/>
          <w:lang w:val="hr-HR" w:eastAsia="hr-HR"/>
        </w:rPr>
        <w:t>,</w:t>
      </w:r>
    </w:p>
    <w:p w:rsidR="008B7525" w:rsidRDefault="008B7525" w:rsidP="008B752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color w:val="000000"/>
          <w:lang w:val="hr-HR" w:eastAsia="hr-HR"/>
        </w:rPr>
        <w:t xml:space="preserve">- </w:t>
      </w:r>
      <w:r w:rsidRPr="00C44AB3">
        <w:rPr>
          <w:color w:val="000000"/>
          <w:lang w:val="hr-HR" w:eastAsia="hr-HR"/>
        </w:rPr>
        <w:t>obavlja i druge srodne poslove po nalogu pročelnika odjela i voditelja odsjeka</w:t>
      </w:r>
      <w:r>
        <w:rPr>
          <w:color w:val="000000"/>
          <w:lang w:val="hr-HR" w:eastAsia="hr-HR"/>
        </w:rPr>
        <w:t>.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Podaci o plaći</w:t>
      </w:r>
    </w:p>
    <w:p w:rsidR="00A64005" w:rsidRDefault="00A64005" w:rsidP="00A6400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Koeficijent složenos</w:t>
      </w:r>
      <w:r w:rsidR="008B7525">
        <w:rPr>
          <w:color w:val="000000"/>
          <w:sz w:val="22"/>
          <w:szCs w:val="22"/>
          <w:lang w:val="hr-HR" w:eastAsia="hr-HR"/>
        </w:rPr>
        <w:t>ti proslova radnog mjesta je 2,2</w:t>
      </w:r>
      <w:r>
        <w:rPr>
          <w:color w:val="000000"/>
          <w:sz w:val="22"/>
          <w:szCs w:val="22"/>
          <w:lang w:val="hr-HR" w:eastAsia="hr-HR"/>
        </w:rPr>
        <w:t>5 uz osnovicu za izračun plaće u iznosu od 2.732,60 kn bruto. Plaću čini umnožak koeficijenta složenosti poslova radnog mjesta i osnovice za obračun plaće, uvećan za 0,5% za svaku navršenu godinu radnog staža.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 xml:space="preserve">III. PROVEDBA POSTUPKA I NAČIN TESTIRANJA 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Natječaj provodi Povjerenstvo za provedbu javnog natječaja, koje obavlja sljedeće poslove:</w:t>
      </w:r>
    </w:p>
    <w:p w:rsidR="00A64005" w:rsidRDefault="00A64005" w:rsidP="00A64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utvrđuje koje su prijave na natječaj pravodobne i potpune,</w:t>
      </w:r>
    </w:p>
    <w:p w:rsidR="00A64005" w:rsidRDefault="00A64005" w:rsidP="00A64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utvrđuje listu kandidata prijavljenih na natječaj koji ispunjavaju formalne uvjete propisane natječajem,</w:t>
      </w:r>
    </w:p>
    <w:p w:rsidR="00A64005" w:rsidRDefault="00A64005" w:rsidP="00A64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kandidate s liste poziva na prethodnu provjeru znanja i sposobnosti,</w:t>
      </w:r>
    </w:p>
    <w:p w:rsidR="00A64005" w:rsidRDefault="00A64005" w:rsidP="00A64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provodi postupak provjere znanja i sposobnosti,</w:t>
      </w:r>
    </w:p>
    <w:p w:rsidR="00A64005" w:rsidRDefault="00A64005" w:rsidP="00A64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lastRenderedPageBreak/>
        <w:t>podnosi izvješće o provedenom postupku, uz koje prilaže rang listu kandidata s obzirom na rezultate provedene provjere znanja i sposobnosti.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Prijave kandidata koji se ne upućuju u daljnji postupak.</w:t>
      </w:r>
      <w:r>
        <w:rPr>
          <w:color w:val="000000"/>
          <w:sz w:val="22"/>
          <w:szCs w:val="22"/>
          <w:lang w:val="hr-HR" w:eastAsia="hr-HR"/>
        </w:rPr>
        <w:t xml:space="preserve"> Ukoliko je prijava na natječaj </w:t>
      </w:r>
      <w:r>
        <w:rPr>
          <w:b/>
          <w:color w:val="000000"/>
          <w:sz w:val="22"/>
          <w:szCs w:val="22"/>
          <w:lang w:val="hr-HR" w:eastAsia="hr-HR"/>
        </w:rPr>
        <w:t xml:space="preserve">nepravodobna </w:t>
      </w:r>
      <w:r>
        <w:rPr>
          <w:color w:val="000000"/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>
        <w:rPr>
          <w:b/>
          <w:color w:val="000000"/>
          <w:sz w:val="22"/>
          <w:szCs w:val="22"/>
          <w:lang w:val="hr-HR" w:eastAsia="hr-HR"/>
        </w:rPr>
        <w:t>i/ili nepotpuna</w:t>
      </w:r>
      <w:r>
        <w:rPr>
          <w:color w:val="000000"/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Provjera znanja i sposobnosti kandidata/</w:t>
      </w:r>
      <w:proofErr w:type="spellStart"/>
      <w:r>
        <w:rPr>
          <w:b/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b/>
          <w:color w:val="000000"/>
          <w:sz w:val="22"/>
          <w:szCs w:val="22"/>
          <w:lang w:val="hr-HR" w:eastAsia="hr-HR"/>
        </w:rPr>
        <w:t>.</w:t>
      </w:r>
      <w:r>
        <w:rPr>
          <w:color w:val="000000"/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mogu </w:t>
      </w:r>
      <w:r>
        <w:rPr>
          <w:b/>
          <w:color w:val="000000"/>
          <w:sz w:val="22"/>
          <w:szCs w:val="22"/>
          <w:lang w:val="hr-HR" w:eastAsia="hr-HR"/>
        </w:rPr>
        <w:t>pristupiti samo kandidati/kinje koji/e ispunjavaju formalne uvjete iz natječaja.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kinju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koji/a ne pristupi testiranju smatrat će se da je povukao/la prijavu na natječaj.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Prethodna provjera znanja i sposobnosti 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obavlja se putem pisanog testiranja i intervjua</w:t>
      </w:r>
      <w:r>
        <w:rPr>
          <w:color w:val="FF0000"/>
          <w:sz w:val="22"/>
          <w:szCs w:val="22"/>
          <w:lang w:val="hr-HR" w:eastAsia="hr-HR"/>
        </w:rPr>
        <w:t>.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IV. PRAVILA PROVJERE ZNANJA I SPOSOBNOSTI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Po dolasku na provjeru znanja od 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provjera znanja, neće moći pristupiti provjeri znanja.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Za 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kinju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koji/a ne pristupi provjeri znanja smatrat će se da je povukao/la prijavu na natječaj.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Pisana provjera traje 60 minuta (pisano testiranje).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Po utvrđivanju identiteta, kandidatima/</w:t>
      </w:r>
      <w:proofErr w:type="spellStart"/>
      <w:r>
        <w:rPr>
          <w:color w:val="000000"/>
          <w:sz w:val="22"/>
          <w:szCs w:val="22"/>
          <w:lang w:val="hr-HR" w:eastAsia="hr-HR"/>
        </w:rPr>
        <w:t>kinjama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će biti podijeljen test za pisanu provjeru znanja.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Kandidati/kinje su dužni/e pridržavati se utvrđenog vremena i rasporeda provjere znanja.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Za vrijeme provjere znanja i sposobnosti u prostoriji za testiranje nije dopušteno:</w:t>
      </w:r>
    </w:p>
    <w:p w:rsidR="00A64005" w:rsidRDefault="00A64005" w:rsidP="00A640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koristiti se bilo kakvom literaturom odnosno bilješkama,</w:t>
      </w:r>
    </w:p>
    <w:p w:rsidR="00A64005" w:rsidRDefault="00A64005" w:rsidP="00A640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koristiti mobitel ili druga komunikacijska sredstva,</w:t>
      </w:r>
    </w:p>
    <w:p w:rsidR="00A64005" w:rsidRDefault="00A64005" w:rsidP="00A640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napuštati prostoriju u kojoj se odvija provjera znanja i sposobnosti,</w:t>
      </w:r>
    </w:p>
    <w:p w:rsidR="00A64005" w:rsidRDefault="00A64005" w:rsidP="00A640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razgovarati s ostalim kandidatima/</w:t>
      </w:r>
      <w:proofErr w:type="spellStart"/>
      <w:r>
        <w:rPr>
          <w:color w:val="000000"/>
          <w:sz w:val="22"/>
          <w:szCs w:val="22"/>
          <w:lang w:val="hr-HR" w:eastAsia="hr-HR"/>
        </w:rPr>
        <w:t>kinjama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>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Kandidati/kinje koji/e se ponašaju neprimjereno i/ili koji prekrše pravila bit će udaljeni/e s provjere znanja. Njihov rezultat neće se razmatrati i smatrat će se da su povukli prijavu na Natječaj.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 xml:space="preserve">Nakon provedenog testiranja i intervjua Povjerenstvo utvrđuje </w:t>
      </w:r>
      <w:r>
        <w:rPr>
          <w:b/>
          <w:color w:val="000000"/>
          <w:sz w:val="22"/>
          <w:szCs w:val="22"/>
          <w:lang w:val="hr-HR" w:eastAsia="hr-HR"/>
        </w:rPr>
        <w:t>Rang listu kandidata/</w:t>
      </w:r>
      <w:proofErr w:type="spellStart"/>
      <w:r>
        <w:rPr>
          <w:b/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prema ukupnom broju bodova ostvarenih na pisanom testiranju i razgovoru.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Povjerenstvo izrađuje i, uz ranije utvrđenu Rang-listu 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, podnosi gradonačelniku </w:t>
      </w:r>
      <w:r>
        <w:rPr>
          <w:b/>
          <w:color w:val="000000"/>
          <w:sz w:val="22"/>
          <w:szCs w:val="22"/>
          <w:lang w:val="hr-HR" w:eastAsia="hr-HR"/>
        </w:rPr>
        <w:t>Izvješće o provedenom postupku provjere znanja i sposobnosti</w:t>
      </w:r>
      <w:r>
        <w:rPr>
          <w:color w:val="000000"/>
          <w:sz w:val="22"/>
          <w:szCs w:val="22"/>
          <w:lang w:val="hr-HR" w:eastAsia="hr-HR"/>
        </w:rPr>
        <w:t>, a koje Izvješće potpisuju svi članovi.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lastRenderedPageBreak/>
        <w:t xml:space="preserve">Pročelnica donosi </w:t>
      </w:r>
      <w:r>
        <w:rPr>
          <w:b/>
          <w:color w:val="000000"/>
          <w:sz w:val="22"/>
          <w:szCs w:val="22"/>
          <w:lang w:val="hr-HR" w:eastAsia="hr-HR"/>
        </w:rPr>
        <w:t>rješenje o prijmu u službu</w:t>
      </w:r>
      <w:r>
        <w:rPr>
          <w:color w:val="000000"/>
          <w:sz w:val="22"/>
          <w:szCs w:val="22"/>
          <w:lang w:val="hr-HR" w:eastAsia="hr-HR"/>
        </w:rPr>
        <w:t>. Rješenje će biti dostavljeno svim kandidatima/</w:t>
      </w:r>
      <w:proofErr w:type="spellStart"/>
      <w:r>
        <w:rPr>
          <w:color w:val="000000"/>
          <w:sz w:val="22"/>
          <w:szCs w:val="22"/>
          <w:lang w:val="hr-HR" w:eastAsia="hr-HR"/>
        </w:rPr>
        <w:t>kinjama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prijavljenim na Natječaj. 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Kandidat/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>
        <w:rPr>
          <w:b/>
          <w:color w:val="000000"/>
          <w:sz w:val="22"/>
          <w:szCs w:val="22"/>
          <w:lang w:val="hr-HR" w:eastAsia="hr-HR"/>
        </w:rPr>
        <w:t>mora</w:t>
      </w:r>
      <w:r>
        <w:rPr>
          <w:color w:val="000000"/>
          <w:sz w:val="22"/>
          <w:szCs w:val="22"/>
          <w:lang w:val="hr-HR" w:eastAsia="hr-HR"/>
        </w:rPr>
        <w:t xml:space="preserve"> dostavi uvjerenje o zdravstvenoj sposobnosti u roku od 8 dana, a prije donošenja </w:t>
      </w:r>
      <w:r>
        <w:rPr>
          <w:b/>
          <w:color w:val="000000"/>
          <w:sz w:val="22"/>
          <w:szCs w:val="22"/>
          <w:lang w:val="hr-HR" w:eastAsia="hr-HR"/>
        </w:rPr>
        <w:t>rješenja o prijmu u službu</w:t>
      </w:r>
      <w:r>
        <w:rPr>
          <w:color w:val="000000"/>
          <w:sz w:val="22"/>
          <w:szCs w:val="22"/>
          <w:lang w:val="hr-HR" w:eastAsia="hr-HR"/>
        </w:rPr>
        <w:t>.</w:t>
      </w:r>
    </w:p>
    <w:p w:rsidR="00A64005" w:rsidRDefault="00A64005" w:rsidP="00A640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V. PODRUČJE TESTIRANJA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Prethodna provjera znanja i sposobnosti 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obuhvaća pisano testiranje i intervju.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Pisano testiranje sastoji se od</w:t>
      </w:r>
    </w:p>
    <w:p w:rsidR="00A64005" w:rsidRDefault="00A64005" w:rsidP="00A6400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A64005" w:rsidRDefault="00A64005" w:rsidP="00A6400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provjere znanja, sposobnosti i vještina bitnih za obavljanje poslova radnog mjesta.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 xml:space="preserve">Intervju s Povjerenstvom za provedbu natječaja 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Intervju se provodi samo s kandidatima/</w:t>
      </w:r>
      <w:proofErr w:type="spellStart"/>
      <w:r>
        <w:rPr>
          <w:color w:val="000000"/>
          <w:sz w:val="22"/>
          <w:szCs w:val="22"/>
          <w:lang w:val="hr-HR" w:eastAsia="hr-HR"/>
        </w:rPr>
        <w:t>kinjama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koji su ostvarili najmanje 50% bodova iz pisanog testiranja.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PRAVNI I DRUGI IZVORI ZA PRIPREMANJE KANDIDATA ZA TESTIRANJE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val="hr-HR" w:eastAsia="hr-HR"/>
        </w:rPr>
      </w:pPr>
      <w:r>
        <w:rPr>
          <w:b/>
          <w:i/>
          <w:color w:val="000000"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:rsidR="00A64005" w:rsidRDefault="00A64005" w:rsidP="00A6400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Ustav Republike Hrvatske (″Narodne novine″ broj 56/90, 135/97, 8/98, 113/00, 124/00, 28/01, 41/01, 55/01, 76/10, 85/10, 5/14)</w:t>
      </w:r>
    </w:p>
    <w:p w:rsidR="00A64005" w:rsidRDefault="00A64005" w:rsidP="00A6400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Zakon o lokalnoj i područnoj (regionalnoj) samoupravi (″Narodne novine″ broj 33/01, 60/01, 129/05, 109/07, 125/08, 36/09, 36/09, 150/11, 144/12, 19/13-pročišćeni tekst, 137/15-ispravak  i 123/17)</w:t>
      </w:r>
    </w:p>
    <w:p w:rsidR="00A64005" w:rsidRDefault="00A64005" w:rsidP="00A6400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Statut Grada Vukovara (″Službeni vjesnik″ Grada Vukovara broj 4/09, 7/11, 4/12, 7/13, 7/15, 1/18 i 2/18 – pročišćeni tekst, dostupno na http://www.vukovar.hr/e-usluge/gradski-servisi/statut-grada-sluzbeni-vjesnik)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b/>
          <w:i/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val="hr-HR" w:eastAsia="hr-HR"/>
        </w:rPr>
      </w:pPr>
      <w:r>
        <w:rPr>
          <w:b/>
          <w:i/>
          <w:color w:val="000000"/>
          <w:sz w:val="22"/>
          <w:szCs w:val="22"/>
          <w:lang w:val="hr-HR" w:eastAsia="hr-HR"/>
        </w:rPr>
        <w:t>Provjera znanja, sposobnosti i vještina bitnih za obavljanje poslova radnog mjesta:</w:t>
      </w: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:rsidR="00C44D09" w:rsidRPr="008B7525" w:rsidRDefault="008B7525" w:rsidP="008B752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Cs/>
          <w:kern w:val="36"/>
          <w:lang w:val="hr-HR" w:eastAsia="hr-HR"/>
        </w:rPr>
        <w:t>1.</w:t>
      </w:r>
      <w:r w:rsidR="00C44D09" w:rsidRPr="008B7525">
        <w:rPr>
          <w:bCs/>
          <w:kern w:val="36"/>
          <w:lang w:val="hr-HR" w:eastAsia="hr-HR"/>
        </w:rPr>
        <w:t xml:space="preserve"> </w:t>
      </w:r>
      <w:r w:rsidR="00C44D09" w:rsidRPr="008B7525">
        <w:rPr>
          <w:color w:val="000000"/>
          <w:sz w:val="22"/>
          <w:szCs w:val="22"/>
          <w:lang w:val="hr-HR" w:eastAsia="hr-HR"/>
        </w:rPr>
        <w:t>Uredba o uredskom poslovanju (″Narodne novine″ broj 7/09)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VI. DODATNE UPUTE I INFORMACIJE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ab/>
        <w:t>Tekst Natječaja dostupan je ispod ove objave.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ab/>
        <w:t>Od dana objave u ″Narodnim novinama″, odnosno na web-stranici Grada Vukovara, počinje teći rok od 8 dana za podnošenje prijava na natječaj. Stoga je posljednji dan za podnošenje prijava na natječaj, predajom pošti (preporučeno) ili neposredno u pisarnicu Grada zaključno s danom 13. listopada 2018. godine.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lastRenderedPageBreak/>
        <w:tab/>
        <w:t xml:space="preserve">Vrijeme održavanje prethodne provjere znanja i sposobnosti kandidata bit će objavljeno na </w:t>
      </w:r>
      <w:r>
        <w:rPr>
          <w:color w:val="000000"/>
          <w:sz w:val="22"/>
          <w:szCs w:val="22"/>
          <w:lang w:val="hr-HR" w:eastAsia="hr-HR"/>
        </w:rPr>
        <w:t>ovoj web-stranici te na oglasnoj ploči Grada Vukovara, najkasnije 5 dana prije održavanje provjere.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ab/>
        <w:t xml:space="preserve">Molimo podnositelje/ice da </w:t>
      </w:r>
      <w:r>
        <w:rPr>
          <w:b/>
          <w:color w:val="000000"/>
          <w:sz w:val="22"/>
          <w:szCs w:val="22"/>
          <w:u w:val="single"/>
          <w:lang w:val="hr-HR" w:eastAsia="hr-HR"/>
        </w:rPr>
        <w:t>prijavi prilože sve isprave naznačene u Natječaju</w:t>
      </w:r>
      <w:r>
        <w:rPr>
          <w:color w:val="000000"/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>
        <w:rPr>
          <w:color w:val="000000"/>
          <w:sz w:val="22"/>
          <w:szCs w:val="22"/>
          <w:lang w:val="hr-HR" w:eastAsia="hr-HR"/>
        </w:rPr>
        <w:t>icu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iz postupka. </w:t>
      </w:r>
      <w:r>
        <w:rPr>
          <w:b/>
          <w:color w:val="000000"/>
          <w:sz w:val="22"/>
          <w:szCs w:val="22"/>
          <w:lang w:val="hr-HR" w:eastAsia="hr-HR"/>
        </w:rPr>
        <w:t>Do dana isteka natječajnog roka</w:t>
      </w:r>
      <w:r>
        <w:rPr>
          <w:color w:val="000000"/>
          <w:sz w:val="22"/>
          <w:szCs w:val="22"/>
          <w:lang w:val="hr-HR" w:eastAsia="hr-HR"/>
        </w:rPr>
        <w:t xml:space="preserve"> prijave je moguće dopuniti. Dopuna se predaje na isti način kao i prijava. Nakon isteka natječajnog roka nema mogućnosti dostave dokumentacije, bez obzira na razloge.</w:t>
      </w:r>
    </w:p>
    <w:p w:rsidR="00A64005" w:rsidRDefault="00A64005" w:rsidP="00A6400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Kandidat/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 xml:space="preserve"> može tijekom natječajnog postupka pisanim putem povući prijavu.</w:t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ab/>
      </w: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A64005" w:rsidRDefault="00A64005" w:rsidP="00A64005">
      <w:pPr>
        <w:autoSpaceDE w:val="0"/>
        <w:autoSpaceDN w:val="0"/>
        <w:adjustRightInd w:val="0"/>
        <w:ind w:left="5103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Predsjednica Povjerenstva za provedbu natječaja</w:t>
      </w:r>
      <w:r>
        <w:rPr>
          <w:b/>
          <w:color w:val="000000"/>
          <w:sz w:val="22"/>
          <w:szCs w:val="22"/>
          <w:lang w:val="hr-HR" w:eastAsia="hr-HR"/>
        </w:rPr>
        <w:t xml:space="preserve"> </w:t>
      </w:r>
    </w:p>
    <w:p w:rsidR="00A64005" w:rsidRDefault="008B7525" w:rsidP="00A64005">
      <w:pPr>
        <w:autoSpaceDE w:val="0"/>
        <w:autoSpaceDN w:val="0"/>
        <w:adjustRightInd w:val="0"/>
        <w:ind w:left="5103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Barbara Lovrić</w:t>
      </w:r>
    </w:p>
    <w:p w:rsidR="00A64005" w:rsidRDefault="00A64005" w:rsidP="00A64005"/>
    <w:p w:rsidR="00E36B93" w:rsidRDefault="00E36B93"/>
    <w:sectPr w:rsidR="00E3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F6A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B309F"/>
    <w:multiLevelType w:val="hybridMultilevel"/>
    <w:tmpl w:val="039A96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EE3A6D"/>
    <w:multiLevelType w:val="hybridMultilevel"/>
    <w:tmpl w:val="A28A36E8"/>
    <w:lvl w:ilvl="0" w:tplc="CF80000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05"/>
    <w:rsid w:val="005C3AA7"/>
    <w:rsid w:val="006756A6"/>
    <w:rsid w:val="008B7525"/>
    <w:rsid w:val="00A64005"/>
    <w:rsid w:val="00C44D09"/>
    <w:rsid w:val="00E36B93"/>
    <w:rsid w:val="00E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D339C-83F7-44E8-AFF4-4131F80D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05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3</cp:revision>
  <dcterms:created xsi:type="dcterms:W3CDTF">2018-11-26T06:24:00Z</dcterms:created>
  <dcterms:modified xsi:type="dcterms:W3CDTF">2018-11-26T12:19:00Z</dcterms:modified>
</cp:coreProperties>
</file>